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64" w:lineRule="exact" w:before="7"/>
        <w:ind w:left="4277" w:right="461" w:hanging="4038"/>
        <w:jc w:val="left"/>
        <w:rPr>
          <w:rFonts w:ascii="標楷體" w:hAnsi="標楷體" w:cs="標楷體" w:eastAsia="標楷體"/>
          <w:sz w:val="28"/>
          <w:szCs w:val="28"/>
        </w:rPr>
      </w:pPr>
      <w:r>
        <w:rPr>
          <w:rFonts w:ascii="Times New Roman" w:hAnsi="Times New Roman" w:cs="Times New Roman" w:eastAsia="Times New Roman"/>
          <w:b/>
          <w:bCs/>
          <w:spacing w:val="-17"/>
          <w:sz w:val="28"/>
          <w:szCs w:val="28"/>
        </w:rPr>
        <w:t>104</w:t>
      </w:r>
      <w:r>
        <w:rPr>
          <w:rFonts w:ascii="標楷體" w:hAnsi="標楷體" w:cs="標楷體" w:eastAsia="標楷體"/>
          <w:b/>
          <w:bCs/>
          <w:spacing w:val="-17"/>
          <w:sz w:val="28"/>
          <w:szCs w:val="28"/>
        </w:rPr>
        <w:t>學年度科技校院四年制及專科學校二年制招收技藝技能優良學生甄審入學招生</w:t>
      </w:r>
      <w:r>
        <w:rPr>
          <w:rFonts w:ascii="標楷體" w:hAnsi="標楷體" w:cs="標楷體" w:eastAsia="標楷體"/>
          <w:b/>
          <w:bCs/>
          <w:spacing w:val="52"/>
          <w:sz w:val="28"/>
          <w:szCs w:val="28"/>
        </w:rPr>
        <w:t> </w:t>
      </w:r>
      <w:r>
        <w:rPr>
          <w:rFonts w:ascii="標楷體" w:hAnsi="標楷體" w:cs="標楷體" w:eastAsia="標楷體"/>
          <w:b/>
          <w:bCs/>
          <w:spacing w:val="-16"/>
          <w:sz w:val="28"/>
          <w:szCs w:val="28"/>
        </w:rPr>
        <w:t>重要日程表</w:t>
      </w:r>
      <w:r>
        <w:rPr>
          <w:rFonts w:ascii="標楷體" w:hAnsi="標楷體" w:cs="標楷體" w:eastAsia="標楷體"/>
          <w:sz w:val="28"/>
          <w:szCs w:val="28"/>
        </w:rPr>
      </w:r>
    </w:p>
    <w:p>
      <w:pPr>
        <w:spacing w:line="240" w:lineRule="auto" w:before="5"/>
        <w:rPr>
          <w:rFonts w:ascii="標楷體" w:hAnsi="標楷體" w:cs="標楷體" w:eastAsia="標楷體"/>
          <w:b/>
          <w:bCs/>
          <w:sz w:val="3"/>
          <w:szCs w:val="3"/>
        </w:rPr>
      </w:pPr>
    </w:p>
    <w:tbl>
      <w:tblPr>
        <w:tblW w:w="0" w:type="auto"/>
        <w:jc w:val="left"/>
        <w:tblInd w:w="97" w:type="dxa"/>
        <w:tblLayout w:type="fixed"/>
        <w:tblCellMar>
          <w:top w:w="0" w:type="dxa"/>
          <w:left w:w="0" w:type="dxa"/>
          <w:bottom w:w="0" w:type="dxa"/>
          <w:right w:w="0" w:type="dxa"/>
        </w:tblCellMar>
        <w:tblLook w:val="01E0"/>
      </w:tblPr>
      <w:tblGrid>
        <w:gridCol w:w="3164"/>
        <w:gridCol w:w="3660"/>
        <w:gridCol w:w="3044"/>
      </w:tblGrid>
      <w:tr>
        <w:trPr>
          <w:trHeight w:val="485" w:hRule="exact"/>
        </w:trPr>
        <w:tc>
          <w:tcPr>
            <w:tcW w:w="3164" w:type="dxa"/>
            <w:tcBorders>
              <w:top w:val="single" w:sz="13" w:space="0" w:color="000000"/>
              <w:left w:val="single" w:sz="12" w:space="0" w:color="000000"/>
              <w:bottom w:val="single" w:sz="13" w:space="0" w:color="000000"/>
              <w:right w:val="single" w:sz="5" w:space="0" w:color="000000"/>
            </w:tcBorders>
          </w:tcPr>
          <w:p>
            <w:pPr>
              <w:pStyle w:val="TableParagraph"/>
              <w:spacing w:line="240" w:lineRule="auto" w:before="30"/>
              <w:ind w:right="12"/>
              <w:jc w:val="center"/>
              <w:rPr>
                <w:rFonts w:ascii="標楷體" w:hAnsi="標楷體" w:cs="標楷體" w:eastAsia="標楷體"/>
                <w:sz w:val="24"/>
                <w:szCs w:val="24"/>
              </w:rPr>
            </w:pPr>
            <w:r>
              <w:rPr>
                <w:rFonts w:ascii="標楷體" w:hAnsi="標楷體" w:cs="標楷體" w:eastAsia="標楷體"/>
                <w:b/>
                <w:bCs/>
                <w:sz w:val="24"/>
                <w:szCs w:val="24"/>
              </w:rPr>
              <w:t>日期</w:t>
            </w:r>
            <w:r>
              <w:rPr>
                <w:rFonts w:ascii="標楷體" w:hAnsi="標楷體" w:cs="標楷體" w:eastAsia="標楷體"/>
                <w:sz w:val="24"/>
                <w:szCs w:val="24"/>
              </w:rPr>
            </w:r>
          </w:p>
        </w:tc>
        <w:tc>
          <w:tcPr>
            <w:tcW w:w="3660" w:type="dxa"/>
            <w:tcBorders>
              <w:top w:val="single" w:sz="13" w:space="0" w:color="000000"/>
              <w:left w:val="single" w:sz="5" w:space="0" w:color="000000"/>
              <w:bottom w:val="single" w:sz="13" w:space="0" w:color="000000"/>
              <w:right w:val="single" w:sz="5" w:space="0" w:color="000000"/>
            </w:tcBorders>
          </w:tcPr>
          <w:p>
            <w:pPr>
              <w:pStyle w:val="TableParagraph"/>
              <w:spacing w:line="240" w:lineRule="auto" w:before="30"/>
              <w:ind w:right="34"/>
              <w:jc w:val="center"/>
              <w:rPr>
                <w:rFonts w:ascii="標楷體" w:hAnsi="標楷體" w:cs="標楷體" w:eastAsia="標楷體"/>
                <w:sz w:val="24"/>
                <w:szCs w:val="24"/>
              </w:rPr>
            </w:pPr>
            <w:r>
              <w:rPr>
                <w:rFonts w:ascii="標楷體" w:hAnsi="標楷體" w:cs="標楷體" w:eastAsia="標楷體"/>
                <w:b/>
                <w:bCs/>
                <w:sz w:val="24"/>
                <w:szCs w:val="24"/>
              </w:rPr>
              <w:t>項目</w:t>
            </w:r>
            <w:r>
              <w:rPr>
                <w:rFonts w:ascii="標楷體" w:hAnsi="標楷體" w:cs="標楷體" w:eastAsia="標楷體"/>
                <w:sz w:val="24"/>
                <w:szCs w:val="24"/>
              </w:rPr>
            </w:r>
          </w:p>
        </w:tc>
        <w:tc>
          <w:tcPr>
            <w:tcW w:w="3044" w:type="dxa"/>
            <w:tcBorders>
              <w:top w:val="single" w:sz="13" w:space="0" w:color="000000"/>
              <w:left w:val="single" w:sz="5" w:space="0" w:color="000000"/>
              <w:bottom w:val="single" w:sz="13" w:space="0" w:color="000000"/>
              <w:right w:val="single" w:sz="12" w:space="0" w:color="000000"/>
            </w:tcBorders>
          </w:tcPr>
          <w:p>
            <w:pPr>
              <w:pStyle w:val="TableParagraph"/>
              <w:spacing w:line="240" w:lineRule="auto" w:before="30"/>
              <w:ind w:left="18" w:right="0"/>
              <w:jc w:val="center"/>
              <w:rPr>
                <w:rFonts w:ascii="標楷體" w:hAnsi="標楷體" w:cs="標楷體" w:eastAsia="標楷體"/>
                <w:sz w:val="24"/>
                <w:szCs w:val="24"/>
              </w:rPr>
            </w:pPr>
            <w:r>
              <w:rPr>
                <w:rFonts w:ascii="標楷體" w:hAnsi="標楷體" w:cs="標楷體" w:eastAsia="標楷體"/>
                <w:b/>
                <w:bCs/>
                <w:sz w:val="24"/>
                <w:szCs w:val="24"/>
              </w:rPr>
              <w:t>備註</w:t>
            </w:r>
            <w:r>
              <w:rPr>
                <w:rFonts w:ascii="標楷體" w:hAnsi="標楷體" w:cs="標楷體" w:eastAsia="標楷體"/>
                <w:sz w:val="24"/>
                <w:szCs w:val="24"/>
              </w:rPr>
            </w:r>
          </w:p>
        </w:tc>
      </w:tr>
      <w:tr>
        <w:trPr>
          <w:trHeight w:val="595" w:hRule="exact"/>
        </w:trPr>
        <w:tc>
          <w:tcPr>
            <w:tcW w:w="3164" w:type="dxa"/>
            <w:tcBorders>
              <w:top w:val="single" w:sz="13" w:space="0" w:color="000000"/>
              <w:left w:val="single" w:sz="12" w:space="0" w:color="000000"/>
              <w:bottom w:val="single" w:sz="5" w:space="0" w:color="000000"/>
              <w:right w:val="single" w:sz="5" w:space="0" w:color="000000"/>
            </w:tcBorders>
          </w:tcPr>
          <w:p>
            <w:pPr>
              <w:pStyle w:val="TableParagraph"/>
              <w:spacing w:line="240" w:lineRule="auto" w:before="97"/>
              <w:ind w:left="44" w:right="0"/>
              <w:jc w:val="left"/>
              <w:rPr>
                <w:rFonts w:ascii="標楷體" w:hAnsi="標楷體" w:cs="標楷體" w:eastAsia="標楷體"/>
                <w:sz w:val="24"/>
                <w:szCs w:val="24"/>
              </w:rPr>
            </w:pPr>
            <w:r>
              <w:rPr>
                <w:rFonts w:ascii="Times New Roman" w:hAnsi="Times New Roman" w:cs="Times New Roman" w:eastAsia="Times New Roman"/>
                <w:spacing w:val="-1"/>
                <w:sz w:val="24"/>
                <w:szCs w:val="24"/>
              </w:rPr>
              <w:t>103.12.17</w:t>
            </w:r>
            <w:r>
              <w:rPr>
                <w:rFonts w:ascii="標楷體" w:hAnsi="標楷體" w:cs="標楷體" w:eastAsia="標楷體"/>
                <w:spacing w:val="-1"/>
                <w:sz w:val="24"/>
                <w:szCs w:val="24"/>
              </w:rPr>
              <w:t>（星期三）起</w:t>
            </w:r>
          </w:p>
        </w:tc>
        <w:tc>
          <w:tcPr>
            <w:tcW w:w="3660" w:type="dxa"/>
            <w:tcBorders>
              <w:top w:val="single" w:sz="13" w:space="0" w:color="000000"/>
              <w:left w:val="single" w:sz="5" w:space="0" w:color="000000"/>
              <w:bottom w:val="single" w:sz="5" w:space="0" w:color="000000"/>
              <w:right w:val="single" w:sz="5" w:space="0" w:color="000000"/>
            </w:tcBorders>
          </w:tcPr>
          <w:p>
            <w:pPr>
              <w:pStyle w:val="TableParagraph"/>
              <w:spacing w:line="240" w:lineRule="auto" w:before="97"/>
              <w:ind w:left="54" w:right="0"/>
              <w:jc w:val="left"/>
              <w:rPr>
                <w:rFonts w:ascii="標楷體" w:hAnsi="標楷體" w:cs="標楷體" w:eastAsia="標楷體"/>
                <w:sz w:val="24"/>
                <w:szCs w:val="24"/>
              </w:rPr>
            </w:pPr>
            <w:r>
              <w:rPr>
                <w:rFonts w:ascii="標楷體" w:hAnsi="標楷體" w:cs="標楷體" w:eastAsia="標楷體"/>
                <w:sz w:val="24"/>
                <w:szCs w:val="24"/>
              </w:rPr>
              <w:t>簡章網路下載</w:t>
            </w:r>
          </w:p>
        </w:tc>
        <w:tc>
          <w:tcPr>
            <w:tcW w:w="3044" w:type="dxa"/>
            <w:tcBorders>
              <w:top w:val="single" w:sz="13" w:space="0" w:color="000000"/>
              <w:left w:val="single" w:sz="5" w:space="0" w:color="000000"/>
              <w:bottom w:val="single" w:sz="5" w:space="0" w:color="000000"/>
              <w:right w:val="single" w:sz="12" w:space="0" w:color="000000"/>
            </w:tcBorders>
          </w:tcPr>
          <w:p>
            <w:pPr>
              <w:pStyle w:val="TableParagraph"/>
              <w:spacing w:line="272" w:lineRule="exact"/>
              <w:ind w:left="54" w:right="0"/>
              <w:jc w:val="left"/>
              <w:rPr>
                <w:rFonts w:ascii="標楷體" w:hAnsi="標楷體" w:cs="標楷體" w:eastAsia="標楷體"/>
                <w:sz w:val="24"/>
                <w:szCs w:val="24"/>
              </w:rPr>
            </w:pPr>
            <w:r>
              <w:rPr>
                <w:rFonts w:ascii="標楷體" w:hAnsi="標楷體" w:cs="標楷體" w:eastAsia="標楷體"/>
                <w:sz w:val="24"/>
                <w:szCs w:val="24"/>
              </w:rPr>
              <w:t>本委員會網址：</w:t>
            </w:r>
          </w:p>
          <w:p>
            <w:pPr>
              <w:pStyle w:val="TableParagraph"/>
              <w:spacing w:line="240" w:lineRule="auto" w:before="28"/>
              <w:ind w:left="54" w:right="0"/>
              <w:jc w:val="left"/>
              <w:rPr>
                <w:rFonts w:ascii="Times New Roman" w:hAnsi="Times New Roman" w:cs="Times New Roman" w:eastAsia="Times New Roman"/>
                <w:sz w:val="24"/>
                <w:szCs w:val="24"/>
              </w:rPr>
            </w:pPr>
            <w:hyperlink r:id="rId5">
              <w:r>
                <w:rPr>
                  <w:rFonts w:ascii="Times New Roman"/>
                  <w:spacing w:val="-1"/>
                  <w:sz w:val="24"/>
                </w:rPr>
                <w:t>http://enter42.jctv.ntut.edu.tw</w:t>
              </w:r>
            </w:hyperlink>
          </w:p>
        </w:tc>
      </w:tr>
      <w:tr>
        <w:trPr>
          <w:trHeight w:val="948" w:hRule="exact"/>
        </w:trPr>
        <w:tc>
          <w:tcPr>
            <w:tcW w:w="3164" w:type="dxa"/>
            <w:tcBorders>
              <w:top w:val="single" w:sz="5" w:space="0" w:color="000000"/>
              <w:left w:val="single" w:sz="12" w:space="0" w:color="000000"/>
              <w:bottom w:val="single" w:sz="5" w:space="0" w:color="000000"/>
              <w:right w:val="single" w:sz="5" w:space="0" w:color="000000"/>
            </w:tcBorders>
          </w:tcPr>
          <w:p>
            <w:pPr>
              <w:pStyle w:val="TableParagraph"/>
              <w:spacing w:line="316" w:lineRule="exact" w:before="116"/>
              <w:ind w:left="44" w:right="0"/>
              <w:jc w:val="left"/>
              <w:rPr>
                <w:rFonts w:ascii="標楷體" w:hAnsi="標楷體" w:cs="標楷體" w:eastAsia="標楷體"/>
                <w:sz w:val="24"/>
                <w:szCs w:val="24"/>
              </w:rPr>
            </w:pPr>
            <w:r>
              <w:rPr>
                <w:rFonts w:ascii="Times New Roman" w:hAnsi="Times New Roman" w:cs="Times New Roman" w:eastAsia="Times New Roman"/>
                <w:spacing w:val="-1"/>
                <w:sz w:val="24"/>
                <w:szCs w:val="24"/>
              </w:rPr>
              <w:t>104.5.6</w:t>
            </w:r>
            <w:r>
              <w:rPr>
                <w:rFonts w:ascii="標楷體" w:hAnsi="標楷體" w:cs="標楷體" w:eastAsia="標楷體"/>
                <w:spacing w:val="-1"/>
                <w:sz w:val="24"/>
                <w:szCs w:val="24"/>
              </w:rPr>
              <w:t>（星期三）</w:t>
            </w:r>
            <w:r>
              <w:rPr>
                <w:rFonts w:ascii="Times New Roman" w:hAnsi="Times New Roman" w:cs="Times New Roman" w:eastAsia="Times New Roman"/>
                <w:spacing w:val="-1"/>
                <w:sz w:val="24"/>
                <w:szCs w:val="24"/>
              </w:rPr>
              <w:t>10</w:t>
            </w:r>
            <w:r>
              <w:rPr>
                <w:rFonts w:ascii="標楷體" w:hAnsi="標楷體" w:cs="標楷體" w:eastAsia="標楷體"/>
                <w:spacing w:val="-1"/>
                <w:sz w:val="24"/>
                <w:szCs w:val="24"/>
              </w:rPr>
              <w:t>：</w:t>
            </w:r>
            <w:r>
              <w:rPr>
                <w:rFonts w:ascii="Times New Roman" w:hAnsi="Times New Roman" w:cs="Times New Roman" w:eastAsia="Times New Roman"/>
                <w:spacing w:val="-1"/>
                <w:sz w:val="24"/>
                <w:szCs w:val="24"/>
              </w:rPr>
              <w:t>00</w:t>
            </w:r>
            <w:r>
              <w:rPr>
                <w:rFonts w:ascii="Times New Roman" w:hAnsi="Times New Roman" w:cs="Times New Roman" w:eastAsia="Times New Roman"/>
                <w:sz w:val="24"/>
                <w:szCs w:val="24"/>
              </w:rPr>
              <w:t>  </w:t>
            </w:r>
            <w:r>
              <w:rPr>
                <w:rFonts w:ascii="標楷體" w:hAnsi="標楷體" w:cs="標楷體" w:eastAsia="標楷體"/>
                <w:sz w:val="24"/>
                <w:szCs w:val="24"/>
              </w:rPr>
              <w:t>起</w:t>
            </w:r>
          </w:p>
          <w:p>
            <w:pPr>
              <w:pStyle w:val="TableParagraph"/>
              <w:spacing w:line="316" w:lineRule="exact"/>
              <w:ind w:left="44" w:right="0"/>
              <w:jc w:val="left"/>
              <w:rPr>
                <w:rFonts w:ascii="標楷體" w:hAnsi="標楷體" w:cs="標楷體" w:eastAsia="標楷體"/>
                <w:sz w:val="24"/>
                <w:szCs w:val="24"/>
              </w:rPr>
            </w:pPr>
            <w:r>
              <w:rPr>
                <w:rFonts w:ascii="Times New Roman" w:hAnsi="Times New Roman" w:cs="Times New Roman" w:eastAsia="Times New Roman"/>
                <w:spacing w:val="-2"/>
                <w:sz w:val="24"/>
                <w:szCs w:val="24"/>
              </w:rPr>
              <w:t>104.5.12</w:t>
            </w:r>
            <w:r>
              <w:rPr>
                <w:rFonts w:ascii="標楷體" w:hAnsi="標楷體" w:cs="標楷體" w:eastAsia="標楷體"/>
                <w:spacing w:val="-2"/>
                <w:sz w:val="24"/>
                <w:szCs w:val="24"/>
              </w:rPr>
              <w:t>（星期二）</w:t>
            </w:r>
            <w:r>
              <w:rPr>
                <w:rFonts w:ascii="Times New Roman" w:hAnsi="Times New Roman" w:cs="Times New Roman" w:eastAsia="Times New Roman"/>
                <w:spacing w:val="-2"/>
                <w:sz w:val="24"/>
                <w:szCs w:val="24"/>
              </w:rPr>
              <w:t>17</w:t>
            </w:r>
            <w:r>
              <w:rPr>
                <w:rFonts w:ascii="標楷體" w:hAnsi="標楷體" w:cs="標楷體" w:eastAsia="標楷體"/>
                <w:spacing w:val="-2"/>
                <w:sz w:val="24"/>
                <w:szCs w:val="24"/>
              </w:rPr>
              <w:t>：</w:t>
            </w:r>
            <w:r>
              <w:rPr>
                <w:rFonts w:ascii="Times New Roman" w:hAnsi="Times New Roman" w:cs="Times New Roman" w:eastAsia="Times New Roman"/>
                <w:spacing w:val="-2"/>
                <w:sz w:val="24"/>
                <w:szCs w:val="24"/>
              </w:rPr>
              <w:t>00</w:t>
            </w:r>
            <w:r>
              <w:rPr>
                <w:rFonts w:ascii="Times New Roman" w:hAnsi="Times New Roman" w:cs="Times New Roman" w:eastAsia="Times New Roman"/>
                <w:sz w:val="24"/>
                <w:szCs w:val="24"/>
              </w:rPr>
              <w:t> </w:t>
            </w:r>
            <w:r>
              <w:rPr>
                <w:rFonts w:ascii="標楷體" w:hAnsi="標楷體" w:cs="標楷體" w:eastAsia="標楷體"/>
                <w:sz w:val="24"/>
                <w:szCs w:val="24"/>
              </w:rPr>
              <w:t>止</w:t>
            </w:r>
          </w:p>
        </w:tc>
        <w:tc>
          <w:tcPr>
            <w:tcW w:w="3660" w:type="dxa"/>
            <w:tcBorders>
              <w:top w:val="single" w:sz="5" w:space="0" w:color="000000"/>
              <w:left w:val="single" w:sz="5" w:space="0" w:color="000000"/>
              <w:bottom w:val="single" w:sz="5" w:space="0" w:color="000000"/>
              <w:right w:val="single" w:sz="5" w:space="0" w:color="000000"/>
            </w:tcBorders>
          </w:tcPr>
          <w:p>
            <w:pPr>
              <w:pStyle w:val="TableParagraph"/>
              <w:spacing w:line="276" w:lineRule="exact"/>
              <w:ind w:left="54" w:right="0"/>
              <w:jc w:val="left"/>
              <w:rPr>
                <w:rFonts w:ascii="標楷體" w:hAnsi="標楷體" w:cs="標楷體" w:eastAsia="標楷體"/>
                <w:sz w:val="24"/>
                <w:szCs w:val="24"/>
              </w:rPr>
            </w:pPr>
            <w:r>
              <w:rPr>
                <w:rFonts w:ascii="Times New Roman" w:hAnsi="Times New Roman" w:cs="Times New Roman" w:eastAsia="Times New Roman"/>
                <w:sz w:val="24"/>
                <w:szCs w:val="24"/>
              </w:rPr>
              <w:t>1.</w:t>
            </w:r>
            <w:r>
              <w:rPr>
                <w:rFonts w:ascii="標楷體" w:hAnsi="標楷體" w:cs="標楷體" w:eastAsia="標楷體"/>
                <w:sz w:val="24"/>
                <w:szCs w:val="24"/>
              </w:rPr>
              <w:t>考生至本委員會網站登錄資料</w:t>
            </w:r>
          </w:p>
          <w:p>
            <w:pPr>
              <w:pStyle w:val="TableParagraph"/>
              <w:spacing w:line="314" w:lineRule="exact" w:before="12"/>
              <w:ind w:left="222" w:right="292" w:hanging="168"/>
              <w:jc w:val="left"/>
              <w:rPr>
                <w:rFonts w:ascii="標楷體" w:hAnsi="標楷體" w:cs="標楷體" w:eastAsia="標楷體"/>
                <w:sz w:val="24"/>
                <w:szCs w:val="24"/>
              </w:rPr>
            </w:pPr>
            <w:r>
              <w:rPr>
                <w:rFonts w:ascii="Times New Roman" w:hAnsi="Times New Roman" w:cs="Times New Roman" w:eastAsia="Times New Roman"/>
                <w:sz w:val="24"/>
                <w:szCs w:val="24"/>
              </w:rPr>
              <w:t>2.</w:t>
            </w:r>
            <w:r>
              <w:rPr>
                <w:rFonts w:ascii="標楷體" w:hAnsi="標楷體" w:cs="標楷體" w:eastAsia="標楷體"/>
                <w:sz w:val="24"/>
                <w:szCs w:val="24"/>
              </w:rPr>
              <w:t>考生繳寄資格審查資料至本委</w:t>
            </w:r>
            <w:r>
              <w:rPr>
                <w:rFonts w:ascii="標楷體" w:hAnsi="標楷體" w:cs="標楷體" w:eastAsia="標楷體"/>
                <w:sz w:val="24"/>
                <w:szCs w:val="24"/>
              </w:rPr>
              <w:t> 員會</w:t>
            </w:r>
          </w:p>
        </w:tc>
        <w:tc>
          <w:tcPr>
            <w:tcW w:w="3044" w:type="dxa"/>
            <w:tcBorders>
              <w:top w:val="single" w:sz="5" w:space="0" w:color="000000"/>
              <w:left w:val="single" w:sz="5" w:space="0" w:color="000000"/>
              <w:bottom w:val="single" w:sz="5" w:space="0" w:color="000000"/>
              <w:right w:val="single" w:sz="12" w:space="0" w:color="000000"/>
            </w:tcBorders>
          </w:tcPr>
          <w:p>
            <w:pPr>
              <w:pStyle w:val="TableParagraph"/>
              <w:spacing w:line="240" w:lineRule="auto" w:before="116"/>
              <w:ind w:left="54" w:right="26"/>
              <w:jc w:val="left"/>
              <w:rPr>
                <w:rFonts w:ascii="標楷體" w:hAnsi="標楷體" w:cs="標楷體" w:eastAsia="標楷體"/>
                <w:sz w:val="24"/>
                <w:szCs w:val="24"/>
              </w:rPr>
            </w:pPr>
            <w:r>
              <w:rPr>
                <w:rFonts w:ascii="標楷體" w:hAnsi="標楷體" w:cs="標楷體" w:eastAsia="標楷體"/>
                <w:spacing w:val="4"/>
                <w:sz w:val="24"/>
                <w:szCs w:val="24"/>
              </w:rPr>
              <w:t>考生須先通過資格審查後才</w:t>
            </w:r>
            <w:r>
              <w:rPr>
                <w:rFonts w:ascii="標楷體" w:hAnsi="標楷體" w:cs="標楷體" w:eastAsia="標楷體"/>
                <w:spacing w:val="26"/>
                <w:sz w:val="24"/>
                <w:szCs w:val="24"/>
              </w:rPr>
              <w:t> </w:t>
            </w:r>
            <w:r>
              <w:rPr>
                <w:rFonts w:ascii="標楷體" w:hAnsi="標楷體" w:cs="標楷體" w:eastAsia="標楷體"/>
                <w:sz w:val="24"/>
                <w:szCs w:val="24"/>
              </w:rPr>
              <w:t>能繳交報名費及上網報名</w:t>
            </w:r>
          </w:p>
        </w:tc>
      </w:tr>
      <w:tr>
        <w:trPr>
          <w:trHeight w:val="634" w:hRule="exact"/>
        </w:trPr>
        <w:tc>
          <w:tcPr>
            <w:tcW w:w="3164" w:type="dxa"/>
            <w:tcBorders>
              <w:top w:val="single" w:sz="5" w:space="0" w:color="000000"/>
              <w:left w:val="single" w:sz="12" w:space="0" w:color="000000"/>
              <w:bottom w:val="single" w:sz="5" w:space="0" w:color="000000"/>
              <w:right w:val="single" w:sz="5" w:space="0" w:color="000000"/>
            </w:tcBorders>
          </w:tcPr>
          <w:p>
            <w:pPr>
              <w:pStyle w:val="TableParagraph"/>
              <w:spacing w:line="240" w:lineRule="auto" w:before="116"/>
              <w:ind w:left="44" w:right="0"/>
              <w:jc w:val="left"/>
              <w:rPr>
                <w:rFonts w:ascii="標楷體" w:hAnsi="標楷體" w:cs="標楷體" w:eastAsia="標楷體"/>
                <w:sz w:val="24"/>
                <w:szCs w:val="24"/>
              </w:rPr>
            </w:pPr>
            <w:r>
              <w:rPr>
                <w:rFonts w:ascii="Times New Roman" w:hAnsi="Times New Roman" w:cs="Times New Roman" w:eastAsia="Times New Roman"/>
                <w:spacing w:val="-2"/>
                <w:sz w:val="24"/>
                <w:szCs w:val="24"/>
              </w:rPr>
              <w:t>104.5.21</w:t>
            </w:r>
            <w:r>
              <w:rPr>
                <w:rFonts w:ascii="標楷體" w:hAnsi="標楷體" w:cs="標楷體" w:eastAsia="標楷體"/>
                <w:spacing w:val="-2"/>
                <w:sz w:val="24"/>
                <w:szCs w:val="24"/>
              </w:rPr>
              <w:t>（星期四）</w:t>
            </w:r>
            <w:r>
              <w:rPr>
                <w:rFonts w:ascii="Times New Roman" w:hAnsi="Times New Roman" w:cs="Times New Roman" w:eastAsia="Times New Roman"/>
                <w:spacing w:val="-2"/>
                <w:sz w:val="24"/>
                <w:szCs w:val="24"/>
              </w:rPr>
              <w:t>10</w:t>
            </w:r>
            <w:r>
              <w:rPr>
                <w:rFonts w:ascii="標楷體" w:hAnsi="標楷體" w:cs="標楷體" w:eastAsia="標楷體"/>
                <w:spacing w:val="-2"/>
                <w:sz w:val="24"/>
                <w:szCs w:val="24"/>
              </w:rPr>
              <w:t>：</w:t>
            </w:r>
            <w:r>
              <w:rPr>
                <w:rFonts w:ascii="Times New Roman" w:hAnsi="Times New Roman" w:cs="Times New Roman" w:eastAsia="Times New Roman"/>
                <w:spacing w:val="-2"/>
                <w:sz w:val="24"/>
                <w:szCs w:val="24"/>
              </w:rPr>
              <w:t>00</w:t>
            </w:r>
            <w:r>
              <w:rPr>
                <w:rFonts w:ascii="Times New Roman" w:hAnsi="Times New Roman" w:cs="Times New Roman" w:eastAsia="Times New Roman"/>
                <w:sz w:val="24"/>
                <w:szCs w:val="24"/>
              </w:rPr>
              <w:t> </w:t>
            </w:r>
            <w:r>
              <w:rPr>
                <w:rFonts w:ascii="標楷體" w:hAnsi="標楷體" w:cs="標楷體" w:eastAsia="標楷體"/>
                <w:sz w:val="24"/>
                <w:szCs w:val="24"/>
              </w:rPr>
              <w:t>起</w:t>
            </w:r>
          </w:p>
        </w:tc>
        <w:tc>
          <w:tcPr>
            <w:tcW w:w="3660" w:type="dxa"/>
            <w:tcBorders>
              <w:top w:val="single" w:sz="5" w:space="0" w:color="000000"/>
              <w:left w:val="single" w:sz="5" w:space="0" w:color="000000"/>
              <w:bottom w:val="single" w:sz="5" w:space="0" w:color="000000"/>
              <w:right w:val="single" w:sz="5" w:space="0" w:color="000000"/>
            </w:tcBorders>
          </w:tcPr>
          <w:p>
            <w:pPr>
              <w:pStyle w:val="TableParagraph"/>
              <w:spacing w:line="274" w:lineRule="exact"/>
              <w:ind w:left="54" w:right="0"/>
              <w:jc w:val="left"/>
              <w:rPr>
                <w:rFonts w:ascii="標楷體" w:hAnsi="標楷體" w:cs="標楷體" w:eastAsia="標楷體"/>
                <w:sz w:val="24"/>
                <w:szCs w:val="24"/>
              </w:rPr>
            </w:pPr>
            <w:r>
              <w:rPr>
                <w:rFonts w:ascii="標楷體" w:hAnsi="標楷體" w:cs="標楷體" w:eastAsia="標楷體"/>
                <w:sz w:val="24"/>
                <w:szCs w:val="24"/>
              </w:rPr>
              <w:t>資格審查結果查</w:t>
            </w:r>
            <w:r>
              <w:rPr>
                <w:rFonts w:ascii="標楷體" w:hAnsi="標楷體" w:cs="標楷體" w:eastAsia="標楷體"/>
                <w:spacing w:val="-96"/>
                <w:sz w:val="24"/>
                <w:szCs w:val="24"/>
              </w:rPr>
              <w:t>詢</w:t>
            </w:r>
            <w:r>
              <w:rPr>
                <w:rFonts w:ascii="標楷體" w:hAnsi="標楷體" w:cs="標楷體" w:eastAsia="標楷體"/>
                <w:sz w:val="24"/>
                <w:szCs w:val="24"/>
              </w:rPr>
              <w:t>（含優待加分比</w:t>
            </w:r>
          </w:p>
          <w:p>
            <w:pPr>
              <w:pStyle w:val="TableParagraph"/>
              <w:spacing w:line="313" w:lineRule="exact"/>
              <w:ind w:left="54" w:right="0"/>
              <w:jc w:val="left"/>
              <w:rPr>
                <w:rFonts w:ascii="標楷體" w:hAnsi="標楷體" w:cs="標楷體" w:eastAsia="標楷體"/>
                <w:sz w:val="24"/>
                <w:szCs w:val="24"/>
              </w:rPr>
            </w:pPr>
            <w:r>
              <w:rPr>
                <w:rFonts w:ascii="標楷體" w:hAnsi="標楷體" w:cs="標楷體" w:eastAsia="標楷體"/>
                <w:sz w:val="24"/>
                <w:szCs w:val="24"/>
              </w:rPr>
              <w:t>例及低收入戶或中低收入戶身分</w:t>
            </w:r>
          </w:p>
        </w:tc>
        <w:tc>
          <w:tcPr>
            <w:tcW w:w="3044" w:type="dxa"/>
            <w:tcBorders>
              <w:top w:val="single" w:sz="5" w:space="0" w:color="000000"/>
              <w:left w:val="single" w:sz="5" w:space="0" w:color="000000"/>
              <w:bottom w:val="single" w:sz="5" w:space="0" w:color="000000"/>
              <w:right w:val="single" w:sz="12" w:space="0" w:color="000000"/>
            </w:tcBorders>
          </w:tcPr>
          <w:p>
            <w:pPr>
              <w:pStyle w:val="TableParagraph"/>
              <w:spacing w:line="240" w:lineRule="auto" w:before="116"/>
              <w:ind w:left="-211" w:right="0"/>
              <w:jc w:val="left"/>
              <w:rPr>
                <w:rFonts w:ascii="標楷體" w:hAnsi="標楷體" w:cs="標楷體" w:eastAsia="標楷體"/>
                <w:sz w:val="24"/>
                <w:szCs w:val="24"/>
              </w:rPr>
            </w:pPr>
            <w:r>
              <w:rPr>
                <w:rFonts w:ascii="標楷體" w:hAnsi="標楷體" w:cs="標楷體" w:eastAsia="標楷體"/>
                <w:position w:val="-15"/>
                <w:sz w:val="24"/>
                <w:szCs w:val="24"/>
              </w:rPr>
              <w:t>）</w:t>
            </w:r>
            <w:r>
              <w:rPr>
                <w:rFonts w:ascii="標楷體" w:hAnsi="標楷體" w:cs="標楷體" w:eastAsia="標楷體"/>
                <w:spacing w:val="-96"/>
                <w:position w:val="-15"/>
                <w:sz w:val="24"/>
                <w:szCs w:val="24"/>
              </w:rPr>
              <w:t> </w:t>
            </w:r>
            <w:r>
              <w:rPr>
                <w:rFonts w:ascii="標楷體" w:hAnsi="標楷體" w:cs="標楷體" w:eastAsia="標楷體"/>
                <w:sz w:val="24"/>
                <w:szCs w:val="24"/>
              </w:rPr>
              <w:t>本委員會網站提供查詢</w:t>
            </w:r>
          </w:p>
        </w:tc>
      </w:tr>
      <w:tr>
        <w:trPr>
          <w:trHeight w:val="946" w:hRule="exact"/>
        </w:trPr>
        <w:tc>
          <w:tcPr>
            <w:tcW w:w="3164" w:type="dxa"/>
            <w:tcBorders>
              <w:top w:val="single" w:sz="5" w:space="0" w:color="000000"/>
              <w:left w:val="single" w:sz="12" w:space="0" w:color="000000"/>
              <w:bottom w:val="single" w:sz="5" w:space="0" w:color="000000"/>
              <w:right w:val="single" w:sz="5" w:space="0" w:color="000000"/>
            </w:tcBorders>
          </w:tcPr>
          <w:p>
            <w:pPr>
              <w:pStyle w:val="TableParagraph"/>
              <w:spacing w:line="240" w:lineRule="auto" w:before="11"/>
              <w:ind w:right="0"/>
              <w:jc w:val="left"/>
              <w:rPr>
                <w:rFonts w:ascii="標楷體" w:hAnsi="標楷體" w:cs="標楷體" w:eastAsia="標楷體"/>
                <w:b/>
                <w:bCs/>
                <w:sz w:val="20"/>
                <w:szCs w:val="20"/>
              </w:rPr>
            </w:pPr>
          </w:p>
          <w:p>
            <w:pPr>
              <w:pStyle w:val="TableParagraph"/>
              <w:spacing w:line="240" w:lineRule="auto"/>
              <w:ind w:left="44" w:right="0"/>
              <w:jc w:val="left"/>
              <w:rPr>
                <w:rFonts w:ascii="標楷體" w:hAnsi="標楷體" w:cs="標楷體" w:eastAsia="標楷體"/>
                <w:sz w:val="24"/>
                <w:szCs w:val="24"/>
              </w:rPr>
            </w:pPr>
            <w:r>
              <w:rPr>
                <w:rFonts w:ascii="Times New Roman" w:hAnsi="Times New Roman" w:cs="Times New Roman" w:eastAsia="Times New Roman"/>
                <w:spacing w:val="-2"/>
                <w:sz w:val="24"/>
                <w:szCs w:val="24"/>
              </w:rPr>
              <w:t>104.5.22</w:t>
            </w:r>
            <w:r>
              <w:rPr>
                <w:rFonts w:ascii="標楷體" w:hAnsi="標楷體" w:cs="標楷體" w:eastAsia="標楷體"/>
                <w:spacing w:val="-2"/>
                <w:sz w:val="24"/>
                <w:szCs w:val="24"/>
              </w:rPr>
              <w:t>（星期五）</w:t>
            </w:r>
            <w:r>
              <w:rPr>
                <w:rFonts w:ascii="Times New Roman" w:hAnsi="Times New Roman" w:cs="Times New Roman" w:eastAsia="Times New Roman"/>
                <w:spacing w:val="-2"/>
                <w:sz w:val="24"/>
                <w:szCs w:val="24"/>
              </w:rPr>
              <w:t>12</w:t>
            </w:r>
            <w:r>
              <w:rPr>
                <w:rFonts w:ascii="標楷體" w:hAnsi="標楷體" w:cs="標楷體" w:eastAsia="標楷體"/>
                <w:spacing w:val="-2"/>
                <w:sz w:val="24"/>
                <w:szCs w:val="24"/>
              </w:rPr>
              <w:t>：</w:t>
            </w:r>
            <w:r>
              <w:rPr>
                <w:rFonts w:ascii="Times New Roman" w:hAnsi="Times New Roman" w:cs="Times New Roman" w:eastAsia="Times New Roman"/>
                <w:spacing w:val="-2"/>
                <w:sz w:val="24"/>
                <w:szCs w:val="24"/>
              </w:rPr>
              <w:t>00</w:t>
            </w:r>
            <w:r>
              <w:rPr>
                <w:rFonts w:ascii="Times New Roman" w:hAnsi="Times New Roman" w:cs="Times New Roman" w:eastAsia="Times New Roman"/>
                <w:sz w:val="24"/>
                <w:szCs w:val="24"/>
              </w:rPr>
              <w:t> </w:t>
            </w:r>
            <w:r>
              <w:rPr>
                <w:rFonts w:ascii="標楷體" w:hAnsi="標楷體" w:cs="標楷體" w:eastAsia="標楷體"/>
                <w:sz w:val="24"/>
                <w:szCs w:val="24"/>
              </w:rPr>
              <w:t>前</w:t>
            </w:r>
          </w:p>
        </w:tc>
        <w:tc>
          <w:tcPr>
            <w:tcW w:w="3660" w:type="dxa"/>
            <w:tcBorders>
              <w:top w:val="single" w:sz="5" w:space="0" w:color="000000"/>
              <w:left w:val="single" w:sz="5" w:space="0" w:color="000000"/>
              <w:bottom w:val="single" w:sz="5" w:space="0" w:color="000000"/>
              <w:right w:val="single" w:sz="5" w:space="0" w:color="000000"/>
            </w:tcBorders>
          </w:tcPr>
          <w:p>
            <w:pPr>
              <w:pStyle w:val="TableParagraph"/>
              <w:spacing w:line="312" w:lineRule="exact" w:before="133"/>
              <w:ind w:left="54" w:right="232"/>
              <w:jc w:val="left"/>
              <w:rPr>
                <w:rFonts w:ascii="標楷體" w:hAnsi="標楷體" w:cs="標楷體" w:eastAsia="標楷體"/>
                <w:sz w:val="24"/>
                <w:szCs w:val="24"/>
              </w:rPr>
            </w:pPr>
            <w:r>
              <w:rPr>
                <w:rFonts w:ascii="標楷體" w:hAnsi="標楷體" w:cs="標楷體" w:eastAsia="標楷體"/>
                <w:sz w:val="24"/>
                <w:szCs w:val="24"/>
              </w:rPr>
              <w:t>資格審查結果（含優待加分比例 複查</w:t>
            </w:r>
          </w:p>
        </w:tc>
        <w:tc>
          <w:tcPr>
            <w:tcW w:w="3044" w:type="dxa"/>
            <w:tcBorders>
              <w:top w:val="single" w:sz="5" w:space="0" w:color="000000"/>
              <w:left w:val="single" w:sz="5" w:space="0" w:color="000000"/>
              <w:bottom w:val="single" w:sz="5" w:space="0" w:color="000000"/>
              <w:right w:val="single" w:sz="12" w:space="0" w:color="000000"/>
            </w:tcBorders>
          </w:tcPr>
          <w:p>
            <w:pPr>
              <w:pStyle w:val="TableParagraph"/>
              <w:spacing w:line="157" w:lineRule="auto" w:before="52"/>
              <w:ind w:left="54" w:right="31" w:hanging="264"/>
              <w:jc w:val="left"/>
              <w:rPr>
                <w:rFonts w:ascii="標楷體" w:hAnsi="標楷體" w:cs="標楷體" w:eastAsia="標楷體"/>
                <w:sz w:val="24"/>
                <w:szCs w:val="24"/>
              </w:rPr>
            </w:pPr>
            <w:r>
              <w:rPr>
                <w:rFonts w:ascii="標楷體" w:hAnsi="標楷體" w:cs="標楷體" w:eastAsia="標楷體"/>
                <w:position w:val="-15"/>
                <w:sz w:val="24"/>
                <w:szCs w:val="24"/>
              </w:rPr>
              <w:t>）</w:t>
            </w:r>
            <w:r>
              <w:rPr>
                <w:rFonts w:ascii="標楷體" w:hAnsi="標楷體" w:cs="標楷體" w:eastAsia="標楷體"/>
                <w:spacing w:val="-96"/>
                <w:position w:val="-15"/>
                <w:sz w:val="24"/>
                <w:szCs w:val="24"/>
              </w:rPr>
              <w:t> </w:t>
            </w:r>
            <w:r>
              <w:rPr>
                <w:rFonts w:ascii="標楷體" w:hAnsi="標楷體" w:cs="標楷體" w:eastAsia="標楷體"/>
                <w:spacing w:val="3"/>
                <w:sz w:val="24"/>
                <w:szCs w:val="24"/>
              </w:rPr>
              <w:t>有疑義者以傳真方式向本委</w:t>
            </w:r>
            <w:r>
              <w:rPr>
                <w:rFonts w:ascii="標楷體" w:hAnsi="標楷體" w:cs="標楷體" w:eastAsia="標楷體"/>
                <w:spacing w:val="22"/>
                <w:sz w:val="24"/>
                <w:szCs w:val="24"/>
              </w:rPr>
              <w:t> </w:t>
            </w:r>
            <w:r>
              <w:rPr>
                <w:rFonts w:ascii="標楷體" w:hAnsi="標楷體" w:cs="標楷體" w:eastAsia="標楷體"/>
                <w:sz w:val="24"/>
                <w:szCs w:val="24"/>
              </w:rPr>
              <w:t>員會申請複查</w:t>
            </w:r>
          </w:p>
          <w:p>
            <w:pPr>
              <w:pStyle w:val="TableParagraph"/>
              <w:spacing w:line="240" w:lineRule="auto" w:before="14"/>
              <w:ind w:left="54" w:right="-56"/>
              <w:jc w:val="left"/>
              <w:rPr>
                <w:rFonts w:ascii="標楷體" w:hAnsi="標楷體" w:cs="標楷體" w:eastAsia="標楷體"/>
                <w:sz w:val="24"/>
                <w:szCs w:val="24"/>
              </w:rPr>
            </w:pPr>
            <w:r>
              <w:rPr>
                <w:rFonts w:ascii="標楷體" w:hAnsi="標楷體" w:cs="標楷體" w:eastAsia="標楷體"/>
                <w:spacing w:val="-8"/>
                <w:sz w:val="24"/>
                <w:szCs w:val="24"/>
              </w:rPr>
              <w:t>（須以電話確認已收到傳真）</w:t>
            </w:r>
          </w:p>
        </w:tc>
      </w:tr>
      <w:tr>
        <w:trPr>
          <w:trHeight w:val="637" w:hRule="exact"/>
        </w:trPr>
        <w:tc>
          <w:tcPr>
            <w:tcW w:w="3164" w:type="dxa"/>
            <w:tcBorders>
              <w:top w:val="single" w:sz="5" w:space="0" w:color="000000"/>
              <w:left w:val="single" w:sz="12" w:space="0" w:color="000000"/>
              <w:bottom w:val="single" w:sz="5" w:space="0" w:color="000000"/>
              <w:right w:val="single" w:sz="5" w:space="0" w:color="000000"/>
            </w:tcBorders>
          </w:tcPr>
          <w:p>
            <w:pPr>
              <w:pStyle w:val="TableParagraph"/>
              <w:spacing w:line="279" w:lineRule="exact"/>
              <w:ind w:left="44" w:right="0"/>
              <w:jc w:val="left"/>
              <w:rPr>
                <w:rFonts w:ascii="標楷體" w:hAnsi="標楷體" w:cs="標楷體" w:eastAsia="標楷體"/>
                <w:sz w:val="24"/>
                <w:szCs w:val="24"/>
              </w:rPr>
            </w:pPr>
            <w:r>
              <w:rPr>
                <w:rFonts w:ascii="Times New Roman" w:hAnsi="Times New Roman" w:cs="Times New Roman" w:eastAsia="Times New Roman"/>
                <w:spacing w:val="-2"/>
                <w:sz w:val="24"/>
                <w:szCs w:val="24"/>
              </w:rPr>
              <w:t>104.5.21</w:t>
            </w:r>
            <w:r>
              <w:rPr>
                <w:rFonts w:ascii="標楷體" w:hAnsi="標楷體" w:cs="標楷體" w:eastAsia="標楷體"/>
                <w:spacing w:val="-2"/>
                <w:sz w:val="24"/>
                <w:szCs w:val="24"/>
              </w:rPr>
              <w:t>（星期四）</w:t>
            </w:r>
            <w:r>
              <w:rPr>
                <w:rFonts w:ascii="Times New Roman" w:hAnsi="Times New Roman" w:cs="Times New Roman" w:eastAsia="Times New Roman"/>
                <w:spacing w:val="-2"/>
                <w:sz w:val="24"/>
                <w:szCs w:val="24"/>
              </w:rPr>
              <w:t>10</w:t>
            </w:r>
            <w:r>
              <w:rPr>
                <w:rFonts w:ascii="標楷體" w:hAnsi="標楷體" w:cs="標楷體" w:eastAsia="標楷體"/>
                <w:spacing w:val="-2"/>
                <w:sz w:val="24"/>
                <w:szCs w:val="24"/>
              </w:rPr>
              <w:t>：</w:t>
            </w:r>
            <w:r>
              <w:rPr>
                <w:rFonts w:ascii="Times New Roman" w:hAnsi="Times New Roman" w:cs="Times New Roman" w:eastAsia="Times New Roman"/>
                <w:spacing w:val="-2"/>
                <w:sz w:val="24"/>
                <w:szCs w:val="24"/>
              </w:rPr>
              <w:t>00</w:t>
            </w:r>
            <w:r>
              <w:rPr>
                <w:rFonts w:ascii="Times New Roman" w:hAnsi="Times New Roman" w:cs="Times New Roman" w:eastAsia="Times New Roman"/>
                <w:sz w:val="24"/>
                <w:szCs w:val="24"/>
              </w:rPr>
              <w:t> </w:t>
            </w:r>
            <w:r>
              <w:rPr>
                <w:rFonts w:ascii="標楷體" w:hAnsi="標楷體" w:cs="標楷體" w:eastAsia="標楷體"/>
                <w:sz w:val="24"/>
                <w:szCs w:val="24"/>
              </w:rPr>
              <w:t>起</w:t>
            </w:r>
          </w:p>
          <w:p>
            <w:pPr>
              <w:pStyle w:val="TableParagraph"/>
              <w:spacing w:line="315" w:lineRule="exact"/>
              <w:ind w:left="44" w:right="0"/>
              <w:jc w:val="left"/>
              <w:rPr>
                <w:rFonts w:ascii="標楷體" w:hAnsi="標楷體" w:cs="標楷體" w:eastAsia="標楷體"/>
                <w:sz w:val="24"/>
                <w:szCs w:val="24"/>
              </w:rPr>
            </w:pPr>
            <w:r>
              <w:rPr>
                <w:rFonts w:ascii="Times New Roman" w:hAnsi="Times New Roman" w:cs="Times New Roman" w:eastAsia="Times New Roman"/>
                <w:spacing w:val="-2"/>
                <w:sz w:val="24"/>
                <w:szCs w:val="24"/>
              </w:rPr>
              <w:t>104.5.25</w:t>
            </w:r>
            <w:r>
              <w:rPr>
                <w:rFonts w:ascii="標楷體" w:hAnsi="標楷體" w:cs="標楷體" w:eastAsia="標楷體"/>
                <w:spacing w:val="-2"/>
                <w:sz w:val="24"/>
                <w:szCs w:val="24"/>
              </w:rPr>
              <w:t>（星期一）</w:t>
            </w:r>
            <w:r>
              <w:rPr>
                <w:rFonts w:ascii="Times New Roman" w:hAnsi="Times New Roman" w:cs="Times New Roman" w:eastAsia="Times New Roman"/>
                <w:spacing w:val="-2"/>
                <w:sz w:val="24"/>
                <w:szCs w:val="24"/>
              </w:rPr>
              <w:t>24</w:t>
            </w:r>
            <w:r>
              <w:rPr>
                <w:rFonts w:ascii="標楷體" w:hAnsi="標楷體" w:cs="標楷體" w:eastAsia="標楷體"/>
                <w:spacing w:val="-2"/>
                <w:sz w:val="24"/>
                <w:szCs w:val="24"/>
              </w:rPr>
              <w:t>：</w:t>
            </w:r>
            <w:r>
              <w:rPr>
                <w:rFonts w:ascii="Times New Roman" w:hAnsi="Times New Roman" w:cs="Times New Roman" w:eastAsia="Times New Roman"/>
                <w:spacing w:val="-2"/>
                <w:sz w:val="24"/>
                <w:szCs w:val="24"/>
              </w:rPr>
              <w:t>00</w:t>
            </w:r>
            <w:r>
              <w:rPr>
                <w:rFonts w:ascii="Times New Roman" w:hAnsi="Times New Roman" w:cs="Times New Roman" w:eastAsia="Times New Roman"/>
                <w:sz w:val="24"/>
                <w:szCs w:val="24"/>
              </w:rPr>
              <w:t> </w:t>
            </w:r>
            <w:r>
              <w:rPr>
                <w:rFonts w:ascii="標楷體" w:hAnsi="標楷體" w:cs="標楷體" w:eastAsia="標楷體"/>
                <w:sz w:val="24"/>
                <w:szCs w:val="24"/>
              </w:rPr>
              <w:t>止</w:t>
            </w:r>
          </w:p>
        </w:tc>
        <w:tc>
          <w:tcPr>
            <w:tcW w:w="3660"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19"/>
              <w:ind w:left="54" w:right="0"/>
              <w:jc w:val="left"/>
              <w:rPr>
                <w:rFonts w:ascii="標楷體" w:hAnsi="標楷體" w:cs="標楷體" w:eastAsia="標楷體"/>
                <w:sz w:val="24"/>
                <w:szCs w:val="24"/>
              </w:rPr>
            </w:pPr>
            <w:r>
              <w:rPr>
                <w:rFonts w:ascii="標楷體" w:hAnsi="標楷體" w:cs="標楷體" w:eastAsia="標楷體"/>
                <w:sz w:val="24"/>
                <w:szCs w:val="24"/>
              </w:rPr>
              <w:t>繳交報名費</w:t>
            </w:r>
          </w:p>
        </w:tc>
        <w:tc>
          <w:tcPr>
            <w:tcW w:w="3044" w:type="dxa"/>
            <w:tcBorders>
              <w:top w:val="single" w:sz="5" w:space="0" w:color="000000"/>
              <w:left w:val="single" w:sz="5" w:space="0" w:color="000000"/>
              <w:bottom w:val="single" w:sz="5" w:space="0" w:color="000000"/>
              <w:right w:val="single" w:sz="12" w:space="0" w:color="000000"/>
            </w:tcBorders>
          </w:tcPr>
          <w:p>
            <w:pPr>
              <w:pStyle w:val="TableParagraph"/>
              <w:spacing w:line="277" w:lineRule="exact"/>
              <w:ind w:left="54" w:right="0"/>
              <w:jc w:val="left"/>
              <w:rPr>
                <w:rFonts w:ascii="標楷體" w:hAnsi="標楷體" w:cs="標楷體" w:eastAsia="標楷體"/>
                <w:sz w:val="24"/>
                <w:szCs w:val="24"/>
              </w:rPr>
            </w:pPr>
            <w:r>
              <w:rPr>
                <w:rFonts w:ascii="標楷體" w:hAnsi="標楷體" w:cs="標楷體" w:eastAsia="標楷體"/>
                <w:spacing w:val="7"/>
                <w:sz w:val="24"/>
                <w:szCs w:val="24"/>
              </w:rPr>
              <w:t>報名前須先向</w:t>
            </w:r>
            <w:r>
              <w:rPr>
                <w:rFonts w:ascii="標楷體" w:hAnsi="標楷體" w:cs="標楷體" w:eastAsia="標楷體"/>
                <w:spacing w:val="6"/>
                <w:sz w:val="24"/>
                <w:szCs w:val="24"/>
              </w:rPr>
              <w:t>本委</w:t>
            </w:r>
            <w:r>
              <w:rPr>
                <w:rFonts w:ascii="標楷體" w:hAnsi="標楷體" w:cs="標楷體" w:eastAsia="標楷體"/>
                <w:spacing w:val="4"/>
                <w:sz w:val="24"/>
                <w:szCs w:val="24"/>
              </w:rPr>
              <w:t>員</w:t>
            </w:r>
            <w:r>
              <w:rPr>
                <w:rFonts w:ascii="標楷體" w:hAnsi="標楷體" w:cs="標楷體" w:eastAsia="標楷體"/>
                <w:spacing w:val="7"/>
                <w:sz w:val="24"/>
                <w:szCs w:val="24"/>
              </w:rPr>
              <w:t>會繳</w:t>
            </w:r>
            <w:r>
              <w:rPr>
                <w:rFonts w:ascii="標楷體" w:hAnsi="標楷體" w:cs="標楷體" w:eastAsia="標楷體"/>
                <w:sz w:val="24"/>
                <w:szCs w:val="24"/>
              </w:rPr>
              <w:t>交</w:t>
            </w:r>
          </w:p>
          <w:p>
            <w:pPr>
              <w:pStyle w:val="TableParagraph"/>
              <w:spacing w:line="313" w:lineRule="exact"/>
              <w:ind w:left="54" w:right="0"/>
              <w:jc w:val="left"/>
              <w:rPr>
                <w:rFonts w:ascii="標楷體" w:hAnsi="標楷體" w:cs="標楷體" w:eastAsia="標楷體"/>
                <w:sz w:val="24"/>
                <w:szCs w:val="24"/>
              </w:rPr>
            </w:pPr>
            <w:r>
              <w:rPr>
                <w:rFonts w:ascii="標楷體" w:hAnsi="標楷體" w:cs="標楷體" w:eastAsia="標楷體"/>
                <w:spacing w:val="-14"/>
                <w:sz w:val="24"/>
                <w:szCs w:val="24"/>
              </w:rPr>
              <w:t>報名費</w:t>
            </w:r>
          </w:p>
        </w:tc>
      </w:tr>
      <w:tr>
        <w:trPr>
          <w:trHeight w:val="946" w:hRule="exact"/>
        </w:trPr>
        <w:tc>
          <w:tcPr>
            <w:tcW w:w="3164" w:type="dxa"/>
            <w:tcBorders>
              <w:top w:val="single" w:sz="5" w:space="0" w:color="000000"/>
              <w:left w:val="single" w:sz="12" w:space="0" w:color="000000"/>
              <w:bottom w:val="single" w:sz="5" w:space="0" w:color="000000"/>
              <w:right w:val="single" w:sz="5" w:space="0" w:color="000000"/>
            </w:tcBorders>
          </w:tcPr>
          <w:p>
            <w:pPr>
              <w:pStyle w:val="TableParagraph"/>
              <w:spacing w:line="315" w:lineRule="exact" w:before="116"/>
              <w:ind w:left="44" w:right="0"/>
              <w:jc w:val="left"/>
              <w:rPr>
                <w:rFonts w:ascii="標楷體" w:hAnsi="標楷體" w:cs="標楷體" w:eastAsia="標楷體"/>
                <w:sz w:val="24"/>
                <w:szCs w:val="24"/>
              </w:rPr>
            </w:pPr>
            <w:r>
              <w:rPr>
                <w:rFonts w:ascii="Times New Roman" w:hAnsi="Times New Roman" w:cs="Times New Roman" w:eastAsia="Times New Roman"/>
                <w:spacing w:val="-2"/>
                <w:sz w:val="24"/>
                <w:szCs w:val="24"/>
              </w:rPr>
              <w:t>104.5.21</w:t>
            </w:r>
            <w:r>
              <w:rPr>
                <w:rFonts w:ascii="標楷體" w:hAnsi="標楷體" w:cs="標楷體" w:eastAsia="標楷體"/>
                <w:spacing w:val="-2"/>
                <w:sz w:val="24"/>
                <w:szCs w:val="24"/>
              </w:rPr>
              <w:t>（星期四）</w:t>
            </w:r>
            <w:r>
              <w:rPr>
                <w:rFonts w:ascii="Times New Roman" w:hAnsi="Times New Roman" w:cs="Times New Roman" w:eastAsia="Times New Roman"/>
                <w:spacing w:val="-2"/>
                <w:sz w:val="24"/>
                <w:szCs w:val="24"/>
              </w:rPr>
              <w:t>10</w:t>
            </w:r>
            <w:r>
              <w:rPr>
                <w:rFonts w:ascii="標楷體" w:hAnsi="標楷體" w:cs="標楷體" w:eastAsia="標楷體"/>
                <w:spacing w:val="-2"/>
                <w:sz w:val="24"/>
                <w:szCs w:val="24"/>
              </w:rPr>
              <w:t>：</w:t>
            </w:r>
            <w:r>
              <w:rPr>
                <w:rFonts w:ascii="Times New Roman" w:hAnsi="Times New Roman" w:cs="Times New Roman" w:eastAsia="Times New Roman"/>
                <w:spacing w:val="-2"/>
                <w:sz w:val="24"/>
                <w:szCs w:val="24"/>
              </w:rPr>
              <w:t>00</w:t>
            </w:r>
            <w:r>
              <w:rPr>
                <w:rFonts w:ascii="Times New Roman" w:hAnsi="Times New Roman" w:cs="Times New Roman" w:eastAsia="Times New Roman"/>
                <w:sz w:val="24"/>
                <w:szCs w:val="24"/>
              </w:rPr>
              <w:t> </w:t>
            </w:r>
            <w:r>
              <w:rPr>
                <w:rFonts w:ascii="標楷體" w:hAnsi="標楷體" w:cs="標楷體" w:eastAsia="標楷體"/>
                <w:sz w:val="24"/>
                <w:szCs w:val="24"/>
              </w:rPr>
              <w:t>起</w:t>
            </w:r>
          </w:p>
          <w:p>
            <w:pPr>
              <w:pStyle w:val="TableParagraph"/>
              <w:spacing w:line="315" w:lineRule="exact"/>
              <w:ind w:left="44" w:right="0"/>
              <w:jc w:val="left"/>
              <w:rPr>
                <w:rFonts w:ascii="標楷體" w:hAnsi="標楷體" w:cs="標楷體" w:eastAsia="標楷體"/>
                <w:sz w:val="24"/>
                <w:szCs w:val="24"/>
              </w:rPr>
            </w:pPr>
            <w:r>
              <w:rPr>
                <w:rFonts w:ascii="Times New Roman" w:hAnsi="Times New Roman" w:cs="Times New Roman" w:eastAsia="Times New Roman"/>
                <w:spacing w:val="-2"/>
                <w:sz w:val="24"/>
                <w:szCs w:val="24"/>
              </w:rPr>
              <w:t>104.5.26</w:t>
            </w:r>
            <w:r>
              <w:rPr>
                <w:rFonts w:ascii="標楷體" w:hAnsi="標楷體" w:cs="標楷體" w:eastAsia="標楷體"/>
                <w:spacing w:val="-2"/>
                <w:sz w:val="24"/>
                <w:szCs w:val="24"/>
              </w:rPr>
              <w:t>（星期二）</w:t>
            </w:r>
            <w:r>
              <w:rPr>
                <w:rFonts w:ascii="Times New Roman" w:hAnsi="Times New Roman" w:cs="Times New Roman" w:eastAsia="Times New Roman"/>
                <w:spacing w:val="-2"/>
                <w:sz w:val="24"/>
                <w:szCs w:val="24"/>
              </w:rPr>
              <w:t>17</w:t>
            </w:r>
            <w:r>
              <w:rPr>
                <w:rFonts w:ascii="標楷體" w:hAnsi="標楷體" w:cs="標楷體" w:eastAsia="標楷體"/>
                <w:spacing w:val="-2"/>
                <w:sz w:val="24"/>
                <w:szCs w:val="24"/>
              </w:rPr>
              <w:t>：</w:t>
            </w:r>
            <w:r>
              <w:rPr>
                <w:rFonts w:ascii="Times New Roman" w:hAnsi="Times New Roman" w:cs="Times New Roman" w:eastAsia="Times New Roman"/>
                <w:spacing w:val="-2"/>
                <w:sz w:val="24"/>
                <w:szCs w:val="24"/>
              </w:rPr>
              <w:t>00</w:t>
            </w:r>
            <w:r>
              <w:rPr>
                <w:rFonts w:ascii="Times New Roman" w:hAnsi="Times New Roman" w:cs="Times New Roman" w:eastAsia="Times New Roman"/>
                <w:sz w:val="24"/>
                <w:szCs w:val="24"/>
              </w:rPr>
              <w:t> </w:t>
            </w:r>
            <w:r>
              <w:rPr>
                <w:rFonts w:ascii="標楷體" w:hAnsi="標楷體" w:cs="標楷體" w:eastAsia="標楷體"/>
                <w:sz w:val="24"/>
                <w:szCs w:val="24"/>
              </w:rPr>
              <w:t>止</w:t>
            </w:r>
          </w:p>
        </w:tc>
        <w:tc>
          <w:tcPr>
            <w:tcW w:w="3660"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1"/>
              <w:ind w:right="0"/>
              <w:jc w:val="left"/>
              <w:rPr>
                <w:rFonts w:ascii="標楷體" w:hAnsi="標楷體" w:cs="標楷體" w:eastAsia="標楷體"/>
                <w:b/>
                <w:bCs/>
                <w:sz w:val="20"/>
                <w:szCs w:val="20"/>
              </w:rPr>
            </w:pPr>
          </w:p>
          <w:p>
            <w:pPr>
              <w:pStyle w:val="TableParagraph"/>
              <w:spacing w:line="240" w:lineRule="auto"/>
              <w:ind w:left="54" w:right="0"/>
              <w:jc w:val="left"/>
              <w:rPr>
                <w:rFonts w:ascii="標楷體" w:hAnsi="標楷體" w:cs="標楷體" w:eastAsia="標楷體"/>
                <w:sz w:val="24"/>
                <w:szCs w:val="24"/>
              </w:rPr>
            </w:pPr>
            <w:r>
              <w:rPr>
                <w:rFonts w:ascii="標楷體" w:hAnsi="標楷體" w:cs="標楷體" w:eastAsia="標楷體"/>
                <w:sz w:val="24"/>
                <w:szCs w:val="24"/>
              </w:rPr>
              <w:t>網路報名</w:t>
            </w:r>
          </w:p>
        </w:tc>
        <w:tc>
          <w:tcPr>
            <w:tcW w:w="3044" w:type="dxa"/>
            <w:tcBorders>
              <w:top w:val="single" w:sz="5" w:space="0" w:color="000000"/>
              <w:left w:val="single" w:sz="5" w:space="0" w:color="000000"/>
              <w:bottom w:val="single" w:sz="5" w:space="0" w:color="000000"/>
              <w:right w:val="single" w:sz="12" w:space="0" w:color="000000"/>
            </w:tcBorders>
          </w:tcPr>
          <w:p>
            <w:pPr>
              <w:pStyle w:val="TableParagraph"/>
              <w:spacing w:line="276" w:lineRule="exact"/>
              <w:ind w:left="54"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104.5.26</w:t>
            </w:r>
            <w:r>
              <w:rPr>
                <w:rFonts w:ascii="Times New Roman" w:hAnsi="Times New Roman" w:cs="Times New Roman" w:eastAsia="Times New Roman"/>
                <w:spacing w:val="-39"/>
                <w:sz w:val="24"/>
                <w:szCs w:val="24"/>
              </w:rPr>
              <w:t> </w:t>
            </w:r>
            <w:r>
              <w:rPr>
                <w:rFonts w:ascii="標楷體" w:hAnsi="標楷體" w:cs="標楷體" w:eastAsia="標楷體"/>
                <w:sz w:val="24"/>
                <w:szCs w:val="24"/>
              </w:rPr>
              <w:t>（</w:t>
            </w:r>
            <w:r>
              <w:rPr>
                <w:rFonts w:ascii="標楷體" w:hAnsi="標楷體" w:cs="標楷體" w:eastAsia="標楷體"/>
                <w:spacing w:val="-99"/>
                <w:sz w:val="24"/>
                <w:szCs w:val="24"/>
              </w:rPr>
              <w:t> </w:t>
            </w:r>
            <w:r>
              <w:rPr>
                <w:rFonts w:ascii="標楷體" w:hAnsi="標楷體" w:cs="標楷體" w:eastAsia="標楷體"/>
                <w:spacing w:val="21"/>
                <w:sz w:val="24"/>
                <w:szCs w:val="24"/>
              </w:rPr>
              <w:t>星期</w:t>
            </w:r>
            <w:r>
              <w:rPr>
                <w:rFonts w:ascii="標楷體" w:hAnsi="標楷體" w:cs="標楷體" w:eastAsia="標楷體"/>
                <w:spacing w:val="22"/>
                <w:sz w:val="24"/>
                <w:szCs w:val="24"/>
              </w:rPr>
              <w:t>二</w:t>
            </w:r>
            <w:r>
              <w:rPr>
                <w:rFonts w:ascii="標楷體" w:hAnsi="標楷體" w:cs="標楷體" w:eastAsia="標楷體"/>
                <w:sz w:val="24"/>
                <w:szCs w:val="24"/>
              </w:rPr>
              <w:t>）</w:t>
            </w:r>
            <w:r>
              <w:rPr>
                <w:rFonts w:ascii="標楷體" w:hAnsi="標楷體" w:cs="標楷體" w:eastAsia="標楷體"/>
                <w:spacing w:val="-99"/>
                <w:sz w:val="24"/>
                <w:szCs w:val="24"/>
              </w:rPr>
              <w:t> </w:t>
            </w:r>
            <w:r>
              <w:rPr>
                <w:rFonts w:ascii="Times New Roman" w:hAnsi="Times New Roman" w:cs="Times New Roman" w:eastAsia="Times New Roman"/>
                <w:sz w:val="24"/>
                <w:szCs w:val="24"/>
              </w:rPr>
              <w:t>17</w:t>
            </w:r>
            <w:r>
              <w:rPr>
                <w:rFonts w:ascii="Times New Roman" w:hAnsi="Times New Roman" w:cs="Times New Roman" w:eastAsia="Times New Roman"/>
                <w:spacing w:val="-36"/>
                <w:sz w:val="24"/>
                <w:szCs w:val="24"/>
              </w:rPr>
              <w:t> </w:t>
            </w:r>
            <w:r>
              <w:rPr>
                <w:rFonts w:ascii="標楷體" w:hAnsi="標楷體" w:cs="標楷體" w:eastAsia="標楷體"/>
                <w:sz w:val="24"/>
                <w:szCs w:val="24"/>
              </w:rPr>
              <w:t>：</w:t>
            </w:r>
            <w:r>
              <w:rPr>
                <w:rFonts w:ascii="標楷體" w:hAnsi="標楷體" w:cs="標楷體" w:eastAsia="標楷體"/>
                <w:spacing w:val="-99"/>
                <w:sz w:val="24"/>
                <w:szCs w:val="24"/>
              </w:rPr>
              <w:t> </w:t>
            </w:r>
            <w:r>
              <w:rPr>
                <w:rFonts w:ascii="Times New Roman" w:hAnsi="Times New Roman" w:cs="Times New Roman" w:eastAsia="Times New Roman"/>
                <w:sz w:val="24"/>
                <w:szCs w:val="24"/>
              </w:rPr>
              <w:t>00</w:t>
            </w:r>
          </w:p>
          <w:p>
            <w:pPr>
              <w:pStyle w:val="TableParagraph"/>
              <w:spacing w:line="310" w:lineRule="exact"/>
              <w:ind w:left="54" w:right="0"/>
              <w:jc w:val="left"/>
              <w:rPr>
                <w:rFonts w:ascii="標楷體" w:hAnsi="標楷體" w:cs="標楷體" w:eastAsia="標楷體"/>
                <w:sz w:val="24"/>
                <w:szCs w:val="24"/>
              </w:rPr>
            </w:pPr>
            <w:r>
              <w:rPr>
                <w:rFonts w:ascii="標楷體" w:hAnsi="標楷體" w:cs="標楷體" w:eastAsia="標楷體"/>
                <w:spacing w:val="4"/>
                <w:sz w:val="24"/>
                <w:szCs w:val="24"/>
              </w:rPr>
              <w:t>前完成選擇報名甄審校系科</w:t>
            </w:r>
            <w:r>
              <w:rPr>
                <w:rFonts w:ascii="標楷體" w:hAnsi="標楷體" w:cs="標楷體" w:eastAsia="標楷體"/>
                <w:sz w:val="24"/>
                <w:szCs w:val="24"/>
              </w:rPr>
            </w:r>
          </w:p>
          <w:p>
            <w:pPr>
              <w:pStyle w:val="TableParagraph"/>
              <w:spacing w:line="313" w:lineRule="exact"/>
              <w:ind w:left="54" w:right="0"/>
              <w:jc w:val="left"/>
              <w:rPr>
                <w:rFonts w:ascii="標楷體" w:hAnsi="標楷體" w:cs="標楷體" w:eastAsia="標楷體"/>
                <w:sz w:val="24"/>
                <w:szCs w:val="24"/>
              </w:rPr>
            </w:pPr>
            <w:r>
              <w:rPr>
                <w:rFonts w:ascii="標楷體" w:hAnsi="標楷體" w:cs="標楷體" w:eastAsia="標楷體"/>
                <w:sz w:val="24"/>
                <w:szCs w:val="24"/>
              </w:rPr>
              <w:t>（組）、學程</w:t>
            </w:r>
          </w:p>
        </w:tc>
      </w:tr>
      <w:tr>
        <w:trPr>
          <w:trHeight w:val="463" w:hRule="exact"/>
        </w:trPr>
        <w:tc>
          <w:tcPr>
            <w:tcW w:w="3164" w:type="dxa"/>
            <w:tcBorders>
              <w:top w:val="single" w:sz="5" w:space="0" w:color="000000"/>
              <w:left w:val="single" w:sz="12" w:space="0" w:color="000000"/>
              <w:bottom w:val="single" w:sz="5" w:space="0" w:color="000000"/>
              <w:right w:val="single" w:sz="5" w:space="0" w:color="000000"/>
            </w:tcBorders>
          </w:tcPr>
          <w:p>
            <w:pPr>
              <w:pStyle w:val="TableParagraph"/>
              <w:spacing w:line="240" w:lineRule="auto" w:before="32"/>
              <w:ind w:left="44" w:right="0"/>
              <w:jc w:val="left"/>
              <w:rPr>
                <w:rFonts w:ascii="標楷體" w:hAnsi="標楷體" w:cs="標楷體" w:eastAsia="標楷體"/>
                <w:sz w:val="24"/>
                <w:szCs w:val="24"/>
              </w:rPr>
            </w:pPr>
            <w:r>
              <w:rPr>
                <w:rFonts w:ascii="Times New Roman" w:hAnsi="Times New Roman" w:cs="Times New Roman" w:eastAsia="Times New Roman"/>
                <w:spacing w:val="-1"/>
                <w:sz w:val="24"/>
                <w:szCs w:val="24"/>
              </w:rPr>
              <w:t>104.5.27</w:t>
            </w:r>
            <w:r>
              <w:rPr>
                <w:rFonts w:ascii="標楷體" w:hAnsi="標楷體" w:cs="標楷體" w:eastAsia="標楷體"/>
                <w:spacing w:val="-1"/>
                <w:sz w:val="24"/>
                <w:szCs w:val="24"/>
              </w:rPr>
              <w:t>（星期三）前</w:t>
            </w:r>
          </w:p>
        </w:tc>
        <w:tc>
          <w:tcPr>
            <w:tcW w:w="3660"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32"/>
              <w:ind w:left="54" w:right="0"/>
              <w:jc w:val="left"/>
              <w:rPr>
                <w:rFonts w:ascii="標楷體" w:hAnsi="標楷體" w:cs="標楷體" w:eastAsia="標楷體"/>
                <w:sz w:val="24"/>
                <w:szCs w:val="24"/>
              </w:rPr>
            </w:pPr>
            <w:r>
              <w:rPr>
                <w:rFonts w:ascii="標楷體" w:hAnsi="標楷體" w:cs="標楷體" w:eastAsia="標楷體"/>
                <w:spacing w:val="-9"/>
                <w:sz w:val="24"/>
                <w:szCs w:val="24"/>
              </w:rPr>
              <w:t>向各甄審學校繳費暨寄送報名資料</w:t>
            </w:r>
          </w:p>
        </w:tc>
        <w:tc>
          <w:tcPr>
            <w:tcW w:w="3044" w:type="dxa"/>
            <w:tcBorders>
              <w:top w:val="single" w:sz="5" w:space="0" w:color="000000"/>
              <w:left w:val="single" w:sz="5" w:space="0" w:color="000000"/>
              <w:bottom w:val="single" w:sz="5" w:space="0" w:color="000000"/>
              <w:right w:val="single" w:sz="12" w:space="0" w:color="000000"/>
            </w:tcBorders>
          </w:tcPr>
          <w:p>
            <w:pPr>
              <w:pStyle w:val="TableParagraph"/>
              <w:spacing w:line="240" w:lineRule="auto" w:before="32"/>
              <w:ind w:left="54" w:right="0"/>
              <w:jc w:val="left"/>
              <w:rPr>
                <w:rFonts w:ascii="標楷體" w:hAnsi="標楷體" w:cs="標楷體" w:eastAsia="標楷體"/>
                <w:sz w:val="24"/>
                <w:szCs w:val="24"/>
              </w:rPr>
            </w:pPr>
            <w:r>
              <w:rPr>
                <w:rFonts w:ascii="標楷體" w:hAnsi="標楷體" w:cs="標楷體" w:eastAsia="標楷體"/>
                <w:sz w:val="24"/>
                <w:szCs w:val="24"/>
              </w:rPr>
              <w:t>郵戳為憑</w:t>
            </w:r>
          </w:p>
        </w:tc>
      </w:tr>
      <w:tr>
        <w:trPr>
          <w:trHeight w:val="636" w:hRule="exact"/>
        </w:trPr>
        <w:tc>
          <w:tcPr>
            <w:tcW w:w="3164" w:type="dxa"/>
            <w:tcBorders>
              <w:top w:val="single" w:sz="5" w:space="0" w:color="000000"/>
              <w:left w:val="single" w:sz="12" w:space="0" w:color="000000"/>
              <w:bottom w:val="single" w:sz="5" w:space="0" w:color="000000"/>
              <w:right w:val="single" w:sz="5" w:space="0" w:color="000000"/>
            </w:tcBorders>
          </w:tcPr>
          <w:p>
            <w:pPr>
              <w:pStyle w:val="TableParagraph"/>
              <w:spacing w:line="240" w:lineRule="auto" w:before="119"/>
              <w:ind w:left="44" w:right="0"/>
              <w:jc w:val="left"/>
              <w:rPr>
                <w:rFonts w:ascii="標楷體" w:hAnsi="標楷體" w:cs="標楷體" w:eastAsia="標楷體"/>
                <w:sz w:val="24"/>
                <w:szCs w:val="24"/>
              </w:rPr>
            </w:pPr>
            <w:r>
              <w:rPr>
                <w:rFonts w:ascii="Times New Roman" w:hAnsi="Times New Roman" w:cs="Times New Roman" w:eastAsia="Times New Roman"/>
                <w:spacing w:val="-1"/>
                <w:sz w:val="24"/>
                <w:szCs w:val="24"/>
              </w:rPr>
              <w:t>104.6.2</w:t>
            </w:r>
            <w:r>
              <w:rPr>
                <w:rFonts w:ascii="標楷體" w:hAnsi="標楷體" w:cs="標楷體" w:eastAsia="標楷體"/>
                <w:spacing w:val="-1"/>
                <w:sz w:val="24"/>
                <w:szCs w:val="24"/>
              </w:rPr>
              <w:t>（星期二）</w:t>
            </w:r>
            <w:r>
              <w:rPr>
                <w:rFonts w:ascii="Times New Roman" w:hAnsi="Times New Roman" w:cs="Times New Roman" w:eastAsia="Times New Roman"/>
                <w:spacing w:val="-1"/>
                <w:sz w:val="24"/>
                <w:szCs w:val="24"/>
              </w:rPr>
              <w:t>10</w:t>
            </w:r>
            <w:r>
              <w:rPr>
                <w:rFonts w:ascii="標楷體" w:hAnsi="標楷體" w:cs="標楷體" w:eastAsia="標楷體"/>
                <w:spacing w:val="-1"/>
                <w:sz w:val="24"/>
                <w:szCs w:val="24"/>
              </w:rPr>
              <w:t>：</w:t>
            </w:r>
            <w:r>
              <w:rPr>
                <w:rFonts w:ascii="Times New Roman" w:hAnsi="Times New Roman" w:cs="Times New Roman" w:eastAsia="Times New Roman"/>
                <w:spacing w:val="-1"/>
                <w:sz w:val="24"/>
                <w:szCs w:val="24"/>
              </w:rPr>
              <w:t>00</w:t>
            </w:r>
            <w:r>
              <w:rPr>
                <w:rFonts w:ascii="Times New Roman" w:hAnsi="Times New Roman" w:cs="Times New Roman" w:eastAsia="Times New Roman"/>
                <w:sz w:val="24"/>
                <w:szCs w:val="24"/>
              </w:rPr>
              <w:t> </w:t>
            </w:r>
            <w:r>
              <w:rPr>
                <w:rFonts w:ascii="標楷體" w:hAnsi="標楷體" w:cs="標楷體" w:eastAsia="標楷體"/>
                <w:sz w:val="24"/>
                <w:szCs w:val="24"/>
              </w:rPr>
              <w:t>起</w:t>
            </w:r>
          </w:p>
        </w:tc>
        <w:tc>
          <w:tcPr>
            <w:tcW w:w="3660" w:type="dxa"/>
            <w:tcBorders>
              <w:top w:val="single" w:sz="5" w:space="0" w:color="000000"/>
              <w:left w:val="single" w:sz="5" w:space="0" w:color="000000"/>
              <w:bottom w:val="single" w:sz="5" w:space="0" w:color="000000"/>
              <w:right w:val="single" w:sz="5" w:space="0" w:color="000000"/>
            </w:tcBorders>
          </w:tcPr>
          <w:p>
            <w:pPr>
              <w:pStyle w:val="TableParagraph"/>
              <w:spacing w:line="276" w:lineRule="exact"/>
              <w:ind w:left="54" w:right="0"/>
              <w:jc w:val="left"/>
              <w:rPr>
                <w:rFonts w:ascii="標楷體" w:hAnsi="標楷體" w:cs="標楷體" w:eastAsia="標楷體"/>
                <w:sz w:val="24"/>
                <w:szCs w:val="24"/>
              </w:rPr>
            </w:pPr>
            <w:r>
              <w:rPr>
                <w:rFonts w:ascii="標楷體" w:hAnsi="標楷體" w:cs="標楷體" w:eastAsia="標楷體"/>
                <w:sz w:val="24"/>
                <w:szCs w:val="24"/>
              </w:rPr>
              <w:t>各甄審學校網站公告考生參加指</w:t>
            </w:r>
          </w:p>
          <w:p>
            <w:pPr>
              <w:pStyle w:val="TableParagraph"/>
              <w:spacing w:line="313" w:lineRule="exact"/>
              <w:ind w:left="54" w:right="0"/>
              <w:jc w:val="left"/>
              <w:rPr>
                <w:rFonts w:ascii="標楷體" w:hAnsi="標楷體" w:cs="標楷體" w:eastAsia="標楷體"/>
                <w:sz w:val="24"/>
                <w:szCs w:val="24"/>
              </w:rPr>
            </w:pPr>
            <w:r>
              <w:rPr>
                <w:rFonts w:ascii="標楷體" w:hAnsi="標楷體" w:cs="標楷體" w:eastAsia="標楷體"/>
                <w:sz w:val="24"/>
                <w:szCs w:val="24"/>
              </w:rPr>
              <w:t>定項目甄審時間</w:t>
            </w:r>
          </w:p>
        </w:tc>
        <w:tc>
          <w:tcPr>
            <w:tcW w:w="3044" w:type="dxa"/>
            <w:tcBorders>
              <w:top w:val="single" w:sz="5" w:space="0" w:color="000000"/>
              <w:left w:val="single" w:sz="5" w:space="0" w:color="000000"/>
              <w:bottom w:val="single" w:sz="5" w:space="0" w:color="000000"/>
              <w:right w:val="single" w:sz="12" w:space="0" w:color="000000"/>
            </w:tcBorders>
          </w:tcPr>
          <w:p>
            <w:pPr/>
          </w:p>
        </w:tc>
      </w:tr>
      <w:tr>
        <w:trPr>
          <w:trHeight w:val="634" w:hRule="exact"/>
        </w:trPr>
        <w:tc>
          <w:tcPr>
            <w:tcW w:w="3164" w:type="dxa"/>
            <w:tcBorders>
              <w:top w:val="single" w:sz="5" w:space="0" w:color="000000"/>
              <w:left w:val="single" w:sz="12" w:space="0" w:color="000000"/>
              <w:bottom w:val="single" w:sz="5" w:space="0" w:color="000000"/>
              <w:right w:val="single" w:sz="5" w:space="0" w:color="000000"/>
            </w:tcBorders>
          </w:tcPr>
          <w:p>
            <w:pPr>
              <w:pStyle w:val="TableParagraph"/>
              <w:spacing w:line="276" w:lineRule="exact"/>
              <w:ind w:left="44" w:right="0"/>
              <w:jc w:val="left"/>
              <w:rPr>
                <w:rFonts w:ascii="標楷體" w:hAnsi="標楷體" w:cs="標楷體" w:eastAsia="標楷體"/>
                <w:sz w:val="24"/>
                <w:szCs w:val="24"/>
              </w:rPr>
            </w:pPr>
            <w:r>
              <w:rPr>
                <w:rFonts w:ascii="Times New Roman" w:hAnsi="Times New Roman" w:cs="Times New Roman" w:eastAsia="Times New Roman"/>
                <w:sz w:val="24"/>
                <w:szCs w:val="24"/>
              </w:rPr>
              <w:t>104.6.3</w:t>
            </w:r>
            <w:r>
              <w:rPr>
                <w:rFonts w:ascii="標楷體" w:hAnsi="標楷體" w:cs="標楷體" w:eastAsia="標楷體"/>
                <w:sz w:val="24"/>
                <w:szCs w:val="24"/>
              </w:rPr>
              <w:t>（星期三）起</w:t>
            </w:r>
          </w:p>
          <w:p>
            <w:pPr>
              <w:pStyle w:val="TableParagraph"/>
              <w:spacing w:line="315" w:lineRule="exact"/>
              <w:ind w:left="44" w:right="0"/>
              <w:jc w:val="left"/>
              <w:rPr>
                <w:rFonts w:ascii="標楷體" w:hAnsi="標楷體" w:cs="標楷體" w:eastAsia="標楷體"/>
                <w:sz w:val="24"/>
                <w:szCs w:val="24"/>
              </w:rPr>
            </w:pPr>
            <w:r>
              <w:rPr>
                <w:rFonts w:ascii="Times New Roman" w:hAnsi="Times New Roman" w:cs="Times New Roman" w:eastAsia="Times New Roman"/>
                <w:spacing w:val="-1"/>
                <w:sz w:val="24"/>
                <w:szCs w:val="24"/>
              </w:rPr>
              <w:t>104.6.14</w:t>
            </w:r>
            <w:r>
              <w:rPr>
                <w:rFonts w:ascii="標楷體" w:hAnsi="標楷體" w:cs="標楷體" w:eastAsia="標楷體"/>
                <w:spacing w:val="-1"/>
                <w:sz w:val="24"/>
                <w:szCs w:val="24"/>
              </w:rPr>
              <w:t>（星期日）止</w:t>
            </w:r>
          </w:p>
        </w:tc>
        <w:tc>
          <w:tcPr>
            <w:tcW w:w="3660"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16"/>
              <w:ind w:left="54" w:right="0"/>
              <w:jc w:val="left"/>
              <w:rPr>
                <w:rFonts w:ascii="標楷體" w:hAnsi="標楷體" w:cs="標楷體" w:eastAsia="標楷體"/>
                <w:sz w:val="24"/>
                <w:szCs w:val="24"/>
              </w:rPr>
            </w:pPr>
            <w:r>
              <w:rPr>
                <w:rFonts w:ascii="標楷體" w:hAnsi="標楷體" w:cs="標楷體" w:eastAsia="標楷體"/>
                <w:sz w:val="24"/>
                <w:szCs w:val="24"/>
              </w:rPr>
              <w:t>各甄審學校進行指定項目甄審</w:t>
            </w:r>
          </w:p>
        </w:tc>
        <w:tc>
          <w:tcPr>
            <w:tcW w:w="3044" w:type="dxa"/>
            <w:tcBorders>
              <w:top w:val="single" w:sz="5" w:space="0" w:color="000000"/>
              <w:left w:val="single" w:sz="5" w:space="0" w:color="000000"/>
              <w:bottom w:val="single" w:sz="5" w:space="0" w:color="000000"/>
              <w:right w:val="single" w:sz="12" w:space="0" w:color="000000"/>
            </w:tcBorders>
          </w:tcPr>
          <w:p>
            <w:pPr/>
          </w:p>
        </w:tc>
      </w:tr>
      <w:tr>
        <w:trPr>
          <w:trHeight w:val="634" w:hRule="exact"/>
        </w:trPr>
        <w:tc>
          <w:tcPr>
            <w:tcW w:w="3164" w:type="dxa"/>
            <w:tcBorders>
              <w:top w:val="single" w:sz="5" w:space="0" w:color="000000"/>
              <w:left w:val="single" w:sz="12" w:space="0" w:color="000000"/>
              <w:bottom w:val="single" w:sz="5" w:space="0" w:color="000000"/>
              <w:right w:val="single" w:sz="5" w:space="0" w:color="000000"/>
            </w:tcBorders>
          </w:tcPr>
          <w:p>
            <w:pPr>
              <w:pStyle w:val="TableParagraph"/>
              <w:spacing w:line="240" w:lineRule="auto" w:before="116"/>
              <w:ind w:left="44" w:right="0"/>
              <w:jc w:val="left"/>
              <w:rPr>
                <w:rFonts w:ascii="標楷體" w:hAnsi="標楷體" w:cs="標楷體" w:eastAsia="標楷體"/>
                <w:sz w:val="24"/>
                <w:szCs w:val="24"/>
              </w:rPr>
            </w:pPr>
            <w:r>
              <w:rPr>
                <w:rFonts w:ascii="Times New Roman" w:hAnsi="Times New Roman" w:cs="Times New Roman" w:eastAsia="Times New Roman"/>
                <w:spacing w:val="-2"/>
                <w:sz w:val="24"/>
                <w:szCs w:val="24"/>
              </w:rPr>
              <w:t>104.6.16</w:t>
            </w:r>
            <w:r>
              <w:rPr>
                <w:rFonts w:ascii="標楷體" w:hAnsi="標楷體" w:cs="標楷體" w:eastAsia="標楷體"/>
                <w:spacing w:val="-2"/>
                <w:sz w:val="24"/>
                <w:szCs w:val="24"/>
              </w:rPr>
              <w:t>（星期二）</w:t>
            </w:r>
            <w:r>
              <w:rPr>
                <w:rFonts w:ascii="Times New Roman" w:hAnsi="Times New Roman" w:cs="Times New Roman" w:eastAsia="Times New Roman"/>
                <w:spacing w:val="-2"/>
                <w:sz w:val="24"/>
                <w:szCs w:val="24"/>
              </w:rPr>
              <w:t>10</w:t>
            </w:r>
            <w:r>
              <w:rPr>
                <w:rFonts w:ascii="標楷體" w:hAnsi="標楷體" w:cs="標楷體" w:eastAsia="標楷體"/>
                <w:spacing w:val="-2"/>
                <w:sz w:val="24"/>
                <w:szCs w:val="24"/>
              </w:rPr>
              <w:t>：</w:t>
            </w:r>
            <w:r>
              <w:rPr>
                <w:rFonts w:ascii="Times New Roman" w:hAnsi="Times New Roman" w:cs="Times New Roman" w:eastAsia="Times New Roman"/>
                <w:spacing w:val="-2"/>
                <w:sz w:val="24"/>
                <w:szCs w:val="24"/>
              </w:rPr>
              <w:t>00</w:t>
            </w:r>
            <w:r>
              <w:rPr>
                <w:rFonts w:ascii="Times New Roman" w:hAnsi="Times New Roman" w:cs="Times New Roman" w:eastAsia="Times New Roman"/>
                <w:sz w:val="24"/>
                <w:szCs w:val="24"/>
              </w:rPr>
              <w:t> </w:t>
            </w:r>
            <w:r>
              <w:rPr>
                <w:rFonts w:ascii="標楷體" w:hAnsi="標楷體" w:cs="標楷體" w:eastAsia="標楷體"/>
                <w:sz w:val="24"/>
                <w:szCs w:val="24"/>
              </w:rPr>
              <w:t>起</w:t>
            </w:r>
          </w:p>
        </w:tc>
        <w:tc>
          <w:tcPr>
            <w:tcW w:w="3660"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16"/>
              <w:ind w:left="54" w:right="0"/>
              <w:jc w:val="left"/>
              <w:rPr>
                <w:rFonts w:ascii="標楷體" w:hAnsi="標楷體" w:cs="標楷體" w:eastAsia="標楷體"/>
                <w:sz w:val="24"/>
                <w:szCs w:val="24"/>
              </w:rPr>
            </w:pPr>
            <w:r>
              <w:rPr>
                <w:rFonts w:ascii="標楷體" w:hAnsi="標楷體" w:cs="標楷體" w:eastAsia="標楷體"/>
                <w:sz w:val="24"/>
                <w:szCs w:val="24"/>
              </w:rPr>
              <w:t>至本委員會網站查詢甄審總成績</w:t>
            </w:r>
          </w:p>
        </w:tc>
        <w:tc>
          <w:tcPr>
            <w:tcW w:w="3044" w:type="dxa"/>
            <w:tcBorders>
              <w:top w:val="single" w:sz="5" w:space="0" w:color="000000"/>
              <w:left w:val="single" w:sz="5" w:space="0" w:color="000000"/>
              <w:bottom w:val="single" w:sz="5" w:space="0" w:color="000000"/>
              <w:right w:val="single" w:sz="12" w:space="0" w:color="000000"/>
            </w:tcBorders>
          </w:tcPr>
          <w:p>
            <w:pPr>
              <w:pStyle w:val="TableParagraph"/>
              <w:spacing w:line="276" w:lineRule="exact"/>
              <w:ind w:left="54" w:right="0"/>
              <w:jc w:val="left"/>
              <w:rPr>
                <w:rFonts w:ascii="標楷體" w:hAnsi="標楷體" w:cs="標楷體" w:eastAsia="標楷體"/>
                <w:sz w:val="24"/>
                <w:szCs w:val="24"/>
              </w:rPr>
            </w:pPr>
            <w:r>
              <w:rPr>
                <w:rFonts w:ascii="標楷體" w:hAnsi="標楷體" w:cs="標楷體" w:eastAsia="標楷體"/>
                <w:spacing w:val="-13"/>
                <w:sz w:val="24"/>
                <w:szCs w:val="24"/>
              </w:rPr>
              <w:t>本委員會網站當日</w:t>
            </w:r>
            <w:r>
              <w:rPr>
                <w:rFonts w:ascii="Times New Roman" w:hAnsi="Times New Roman" w:cs="Times New Roman" w:eastAsia="Times New Roman"/>
                <w:spacing w:val="-13"/>
                <w:sz w:val="24"/>
                <w:szCs w:val="24"/>
              </w:rPr>
              <w:t>10</w:t>
            </w:r>
            <w:r>
              <w:rPr>
                <w:rFonts w:ascii="標楷體" w:hAnsi="標楷體" w:cs="標楷體" w:eastAsia="標楷體"/>
                <w:spacing w:val="-13"/>
                <w:sz w:val="24"/>
                <w:szCs w:val="24"/>
              </w:rPr>
              <w:t>：</w:t>
            </w:r>
            <w:r>
              <w:rPr>
                <w:rFonts w:ascii="Times New Roman" w:hAnsi="Times New Roman" w:cs="Times New Roman" w:eastAsia="Times New Roman"/>
                <w:spacing w:val="-13"/>
                <w:sz w:val="24"/>
                <w:szCs w:val="24"/>
              </w:rPr>
              <w:t>00</w:t>
            </w:r>
            <w:r>
              <w:rPr>
                <w:rFonts w:ascii="標楷體" w:hAnsi="標楷體" w:cs="標楷體" w:eastAsia="標楷體"/>
                <w:spacing w:val="-13"/>
                <w:sz w:val="24"/>
                <w:szCs w:val="24"/>
              </w:rPr>
              <w:t>起提</w:t>
            </w:r>
            <w:r>
              <w:rPr>
                <w:rFonts w:ascii="標楷體" w:hAnsi="標楷體" w:cs="標楷體" w:eastAsia="標楷體"/>
                <w:sz w:val="24"/>
                <w:szCs w:val="24"/>
              </w:rPr>
            </w:r>
          </w:p>
          <w:p>
            <w:pPr>
              <w:pStyle w:val="TableParagraph"/>
              <w:spacing w:line="311" w:lineRule="exact"/>
              <w:ind w:left="54" w:right="0"/>
              <w:jc w:val="left"/>
              <w:rPr>
                <w:rFonts w:ascii="標楷體" w:hAnsi="標楷體" w:cs="標楷體" w:eastAsia="標楷體"/>
                <w:sz w:val="24"/>
                <w:szCs w:val="24"/>
              </w:rPr>
            </w:pPr>
            <w:r>
              <w:rPr>
                <w:rFonts w:ascii="標楷體" w:hAnsi="標楷體" w:cs="標楷體" w:eastAsia="標楷體"/>
                <w:spacing w:val="-12"/>
                <w:sz w:val="24"/>
                <w:szCs w:val="24"/>
              </w:rPr>
              <w:t>供查詢</w:t>
            </w:r>
            <w:r>
              <w:rPr>
                <w:rFonts w:ascii="標楷體" w:hAnsi="標楷體" w:cs="標楷體" w:eastAsia="標楷體"/>
                <w:sz w:val="24"/>
                <w:szCs w:val="24"/>
              </w:rPr>
            </w:r>
          </w:p>
        </w:tc>
      </w:tr>
      <w:tr>
        <w:trPr>
          <w:trHeight w:val="948" w:hRule="exact"/>
        </w:trPr>
        <w:tc>
          <w:tcPr>
            <w:tcW w:w="3164" w:type="dxa"/>
            <w:tcBorders>
              <w:top w:val="single" w:sz="5" w:space="0" w:color="000000"/>
              <w:left w:val="single" w:sz="12" w:space="0" w:color="000000"/>
              <w:bottom w:val="single" w:sz="5" w:space="0" w:color="000000"/>
              <w:right w:val="single" w:sz="5" w:space="0" w:color="000000"/>
            </w:tcBorders>
          </w:tcPr>
          <w:p>
            <w:pPr>
              <w:pStyle w:val="TableParagraph"/>
              <w:spacing w:line="240" w:lineRule="auto" w:before="0"/>
              <w:ind w:right="0"/>
              <w:jc w:val="left"/>
              <w:rPr>
                <w:rFonts w:ascii="標楷體" w:hAnsi="標楷體" w:cs="標楷體" w:eastAsia="標楷體"/>
                <w:b/>
                <w:bCs/>
                <w:sz w:val="21"/>
                <w:szCs w:val="21"/>
              </w:rPr>
            </w:pPr>
          </w:p>
          <w:p>
            <w:pPr>
              <w:pStyle w:val="TableParagraph"/>
              <w:spacing w:line="240" w:lineRule="auto"/>
              <w:ind w:left="44" w:right="0"/>
              <w:jc w:val="left"/>
              <w:rPr>
                <w:rFonts w:ascii="標楷體" w:hAnsi="標楷體" w:cs="標楷體" w:eastAsia="標楷體"/>
                <w:sz w:val="24"/>
                <w:szCs w:val="24"/>
              </w:rPr>
            </w:pPr>
            <w:r>
              <w:rPr>
                <w:rFonts w:ascii="Times New Roman" w:hAnsi="Times New Roman" w:cs="Times New Roman" w:eastAsia="Times New Roman"/>
                <w:spacing w:val="-2"/>
                <w:sz w:val="24"/>
                <w:szCs w:val="24"/>
              </w:rPr>
              <w:t>104.6.17</w:t>
            </w:r>
            <w:r>
              <w:rPr>
                <w:rFonts w:ascii="標楷體" w:hAnsi="標楷體" w:cs="標楷體" w:eastAsia="標楷體"/>
                <w:spacing w:val="-2"/>
                <w:sz w:val="24"/>
                <w:szCs w:val="24"/>
              </w:rPr>
              <w:t>（星期三）</w:t>
            </w:r>
            <w:r>
              <w:rPr>
                <w:rFonts w:ascii="Times New Roman" w:hAnsi="Times New Roman" w:cs="Times New Roman" w:eastAsia="Times New Roman"/>
                <w:spacing w:val="-2"/>
                <w:sz w:val="24"/>
                <w:szCs w:val="24"/>
              </w:rPr>
              <w:t>12</w:t>
            </w:r>
            <w:r>
              <w:rPr>
                <w:rFonts w:ascii="標楷體" w:hAnsi="標楷體" w:cs="標楷體" w:eastAsia="標楷體"/>
                <w:spacing w:val="-2"/>
                <w:sz w:val="24"/>
                <w:szCs w:val="24"/>
              </w:rPr>
              <w:t>：</w:t>
            </w:r>
            <w:r>
              <w:rPr>
                <w:rFonts w:ascii="Times New Roman" w:hAnsi="Times New Roman" w:cs="Times New Roman" w:eastAsia="Times New Roman"/>
                <w:spacing w:val="-2"/>
                <w:sz w:val="24"/>
                <w:szCs w:val="24"/>
              </w:rPr>
              <w:t>00</w:t>
            </w:r>
            <w:r>
              <w:rPr>
                <w:rFonts w:ascii="Times New Roman" w:hAnsi="Times New Roman" w:cs="Times New Roman" w:eastAsia="Times New Roman"/>
                <w:sz w:val="24"/>
                <w:szCs w:val="24"/>
              </w:rPr>
              <w:t> </w:t>
            </w:r>
            <w:r>
              <w:rPr>
                <w:rFonts w:ascii="標楷體" w:hAnsi="標楷體" w:cs="標楷體" w:eastAsia="標楷體"/>
                <w:sz w:val="24"/>
                <w:szCs w:val="24"/>
              </w:rPr>
              <w:t>前</w:t>
            </w:r>
          </w:p>
        </w:tc>
        <w:tc>
          <w:tcPr>
            <w:tcW w:w="3660"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0"/>
              <w:ind w:right="0"/>
              <w:jc w:val="left"/>
              <w:rPr>
                <w:rFonts w:ascii="標楷體" w:hAnsi="標楷體" w:cs="標楷體" w:eastAsia="標楷體"/>
                <w:b/>
                <w:bCs/>
                <w:sz w:val="21"/>
                <w:szCs w:val="21"/>
              </w:rPr>
            </w:pPr>
          </w:p>
          <w:p>
            <w:pPr>
              <w:pStyle w:val="TableParagraph"/>
              <w:spacing w:line="240" w:lineRule="auto"/>
              <w:ind w:left="54" w:right="0"/>
              <w:jc w:val="left"/>
              <w:rPr>
                <w:rFonts w:ascii="標楷體" w:hAnsi="標楷體" w:cs="標楷體" w:eastAsia="標楷體"/>
                <w:sz w:val="24"/>
                <w:szCs w:val="24"/>
              </w:rPr>
            </w:pPr>
            <w:r>
              <w:rPr>
                <w:rFonts w:ascii="標楷體" w:hAnsi="標楷體" w:cs="標楷體" w:eastAsia="標楷體"/>
                <w:sz w:val="24"/>
                <w:szCs w:val="24"/>
              </w:rPr>
              <w:t>指定項目甄審總成績複查</w:t>
            </w:r>
          </w:p>
        </w:tc>
        <w:tc>
          <w:tcPr>
            <w:tcW w:w="3044" w:type="dxa"/>
            <w:tcBorders>
              <w:top w:val="single" w:sz="5" w:space="0" w:color="000000"/>
              <w:left w:val="single" w:sz="5" w:space="0" w:color="000000"/>
              <w:bottom w:val="single" w:sz="5" w:space="0" w:color="000000"/>
              <w:right w:val="single" w:sz="12" w:space="0" w:color="000000"/>
            </w:tcBorders>
          </w:tcPr>
          <w:p>
            <w:pPr>
              <w:pStyle w:val="TableParagraph"/>
              <w:spacing w:line="276" w:lineRule="exact"/>
              <w:ind w:left="54" w:right="0"/>
              <w:jc w:val="left"/>
              <w:rPr>
                <w:rFonts w:ascii="標楷體" w:hAnsi="標楷體" w:cs="標楷體" w:eastAsia="標楷體"/>
                <w:sz w:val="24"/>
                <w:szCs w:val="24"/>
              </w:rPr>
            </w:pPr>
            <w:r>
              <w:rPr>
                <w:rFonts w:ascii="標楷體" w:hAnsi="標楷體" w:cs="標楷體" w:eastAsia="標楷體"/>
                <w:spacing w:val="7"/>
                <w:sz w:val="24"/>
                <w:szCs w:val="24"/>
              </w:rPr>
              <w:t>有疑義者以傳真方式向所報</w:t>
            </w:r>
            <w:r>
              <w:rPr>
                <w:rFonts w:ascii="標楷體" w:hAnsi="標楷體" w:cs="標楷體" w:eastAsia="標楷體"/>
                <w:sz w:val="24"/>
                <w:szCs w:val="24"/>
              </w:rPr>
            </w:r>
          </w:p>
          <w:p>
            <w:pPr>
              <w:pStyle w:val="TableParagraph"/>
              <w:spacing w:line="312" w:lineRule="exact"/>
              <w:ind w:left="54" w:right="0"/>
              <w:jc w:val="left"/>
              <w:rPr>
                <w:rFonts w:ascii="標楷體" w:hAnsi="標楷體" w:cs="標楷體" w:eastAsia="標楷體"/>
                <w:sz w:val="24"/>
                <w:szCs w:val="24"/>
              </w:rPr>
            </w:pPr>
            <w:r>
              <w:rPr>
                <w:rFonts w:ascii="標楷體" w:hAnsi="標楷體" w:cs="標楷體" w:eastAsia="標楷體"/>
                <w:sz w:val="24"/>
                <w:szCs w:val="24"/>
              </w:rPr>
              <w:t>名甄審學校申請複查</w:t>
            </w:r>
          </w:p>
          <w:p>
            <w:pPr>
              <w:pStyle w:val="TableParagraph"/>
              <w:spacing w:line="313" w:lineRule="exact"/>
              <w:ind w:left="54" w:right="-56"/>
              <w:jc w:val="left"/>
              <w:rPr>
                <w:rFonts w:ascii="標楷體" w:hAnsi="標楷體" w:cs="標楷體" w:eastAsia="標楷體"/>
                <w:sz w:val="24"/>
                <w:szCs w:val="24"/>
              </w:rPr>
            </w:pPr>
            <w:r>
              <w:rPr>
                <w:rFonts w:ascii="標楷體" w:hAnsi="標楷體" w:cs="標楷體" w:eastAsia="標楷體"/>
                <w:spacing w:val="-8"/>
                <w:sz w:val="24"/>
                <w:szCs w:val="24"/>
              </w:rPr>
              <w:t>（須以電話確認已收到傳真）</w:t>
            </w:r>
          </w:p>
        </w:tc>
      </w:tr>
      <w:tr>
        <w:trPr>
          <w:trHeight w:val="634" w:hRule="exact"/>
        </w:trPr>
        <w:tc>
          <w:tcPr>
            <w:tcW w:w="3164" w:type="dxa"/>
            <w:tcBorders>
              <w:top w:val="single" w:sz="5" w:space="0" w:color="000000"/>
              <w:left w:val="single" w:sz="12" w:space="0" w:color="000000"/>
              <w:bottom w:val="single" w:sz="5" w:space="0" w:color="000000"/>
              <w:right w:val="single" w:sz="5" w:space="0" w:color="000000"/>
            </w:tcBorders>
          </w:tcPr>
          <w:p>
            <w:pPr>
              <w:pStyle w:val="TableParagraph"/>
              <w:spacing w:line="240" w:lineRule="auto" w:before="116"/>
              <w:ind w:left="44" w:right="0"/>
              <w:jc w:val="left"/>
              <w:rPr>
                <w:rFonts w:ascii="標楷體" w:hAnsi="標楷體" w:cs="標楷體" w:eastAsia="標楷體"/>
                <w:sz w:val="24"/>
                <w:szCs w:val="24"/>
              </w:rPr>
            </w:pPr>
            <w:r>
              <w:rPr>
                <w:rFonts w:ascii="Times New Roman" w:hAnsi="Times New Roman" w:cs="Times New Roman" w:eastAsia="Times New Roman"/>
                <w:spacing w:val="-2"/>
                <w:sz w:val="24"/>
                <w:szCs w:val="24"/>
              </w:rPr>
              <w:t>104.6.22</w:t>
            </w:r>
            <w:r>
              <w:rPr>
                <w:rFonts w:ascii="標楷體" w:hAnsi="標楷體" w:cs="標楷體" w:eastAsia="標楷體"/>
                <w:spacing w:val="-2"/>
                <w:sz w:val="24"/>
                <w:szCs w:val="24"/>
              </w:rPr>
              <w:t>（星期一）</w:t>
            </w:r>
            <w:r>
              <w:rPr>
                <w:rFonts w:ascii="Times New Roman" w:hAnsi="Times New Roman" w:cs="Times New Roman" w:eastAsia="Times New Roman"/>
                <w:spacing w:val="-2"/>
                <w:sz w:val="24"/>
                <w:szCs w:val="24"/>
              </w:rPr>
              <w:t>10</w:t>
            </w:r>
            <w:r>
              <w:rPr>
                <w:rFonts w:ascii="標楷體" w:hAnsi="標楷體" w:cs="標楷體" w:eastAsia="標楷體"/>
                <w:spacing w:val="-2"/>
                <w:sz w:val="24"/>
                <w:szCs w:val="24"/>
              </w:rPr>
              <w:t>：</w:t>
            </w:r>
            <w:r>
              <w:rPr>
                <w:rFonts w:ascii="Times New Roman" w:hAnsi="Times New Roman" w:cs="Times New Roman" w:eastAsia="Times New Roman"/>
                <w:spacing w:val="-2"/>
                <w:sz w:val="24"/>
                <w:szCs w:val="24"/>
              </w:rPr>
              <w:t>00</w:t>
            </w:r>
            <w:r>
              <w:rPr>
                <w:rFonts w:ascii="Times New Roman" w:hAnsi="Times New Roman" w:cs="Times New Roman" w:eastAsia="Times New Roman"/>
                <w:sz w:val="24"/>
                <w:szCs w:val="24"/>
              </w:rPr>
              <w:t> </w:t>
            </w:r>
            <w:r>
              <w:rPr>
                <w:rFonts w:ascii="標楷體" w:hAnsi="標楷體" w:cs="標楷體" w:eastAsia="標楷體"/>
                <w:sz w:val="24"/>
                <w:szCs w:val="24"/>
              </w:rPr>
              <w:t>起</w:t>
            </w:r>
          </w:p>
        </w:tc>
        <w:tc>
          <w:tcPr>
            <w:tcW w:w="3660" w:type="dxa"/>
            <w:tcBorders>
              <w:top w:val="single" w:sz="5" w:space="0" w:color="000000"/>
              <w:left w:val="single" w:sz="5" w:space="0" w:color="000000"/>
              <w:bottom w:val="single" w:sz="5" w:space="0" w:color="000000"/>
              <w:right w:val="single" w:sz="5" w:space="0" w:color="000000"/>
            </w:tcBorders>
          </w:tcPr>
          <w:p>
            <w:pPr>
              <w:pStyle w:val="TableParagraph"/>
              <w:spacing w:line="274" w:lineRule="exact"/>
              <w:ind w:left="54" w:right="0"/>
              <w:jc w:val="left"/>
              <w:rPr>
                <w:rFonts w:ascii="標楷體" w:hAnsi="標楷體" w:cs="標楷體" w:eastAsia="標楷體"/>
                <w:sz w:val="24"/>
                <w:szCs w:val="24"/>
              </w:rPr>
            </w:pPr>
            <w:r>
              <w:rPr>
                <w:rFonts w:ascii="標楷體" w:hAnsi="標楷體" w:cs="標楷體" w:eastAsia="標楷體"/>
                <w:sz w:val="24"/>
                <w:szCs w:val="24"/>
              </w:rPr>
              <w:t>各甄審學校網站公告甄審結</w:t>
            </w:r>
            <w:r>
              <w:rPr>
                <w:rFonts w:ascii="標楷體" w:hAnsi="標楷體" w:cs="標楷體" w:eastAsia="標楷體"/>
                <w:spacing w:val="-96"/>
                <w:sz w:val="24"/>
                <w:szCs w:val="24"/>
              </w:rPr>
              <w:t>果</w:t>
            </w:r>
            <w:r>
              <w:rPr>
                <w:rFonts w:ascii="標楷體" w:hAnsi="標楷體" w:cs="標楷體" w:eastAsia="標楷體"/>
                <w:sz w:val="24"/>
                <w:szCs w:val="24"/>
              </w:rPr>
              <w:t>（正</w:t>
            </w:r>
          </w:p>
          <w:p>
            <w:pPr>
              <w:pStyle w:val="TableParagraph"/>
              <w:spacing w:line="313" w:lineRule="exact"/>
              <w:ind w:left="54" w:right="0"/>
              <w:jc w:val="left"/>
              <w:rPr>
                <w:rFonts w:ascii="標楷體" w:hAnsi="標楷體" w:cs="標楷體" w:eastAsia="標楷體"/>
                <w:sz w:val="24"/>
                <w:szCs w:val="24"/>
              </w:rPr>
            </w:pPr>
            <w:r>
              <w:rPr>
                <w:rFonts w:ascii="標楷體" w:hAnsi="標楷體" w:cs="標楷體" w:eastAsia="標楷體"/>
                <w:sz w:val="24"/>
                <w:szCs w:val="24"/>
              </w:rPr>
              <w:t>取生、備取生名單）</w:t>
            </w:r>
          </w:p>
        </w:tc>
        <w:tc>
          <w:tcPr>
            <w:tcW w:w="3044" w:type="dxa"/>
            <w:tcBorders>
              <w:top w:val="single" w:sz="5" w:space="0" w:color="000000"/>
              <w:left w:val="single" w:sz="5" w:space="0" w:color="000000"/>
              <w:bottom w:val="single" w:sz="5" w:space="0" w:color="000000"/>
              <w:right w:val="single" w:sz="12" w:space="0" w:color="000000"/>
            </w:tcBorders>
          </w:tcPr>
          <w:p>
            <w:pPr/>
          </w:p>
        </w:tc>
      </w:tr>
      <w:tr>
        <w:trPr>
          <w:trHeight w:val="948" w:hRule="exact"/>
        </w:trPr>
        <w:tc>
          <w:tcPr>
            <w:tcW w:w="3164" w:type="dxa"/>
            <w:tcBorders>
              <w:top w:val="single" w:sz="5" w:space="0" w:color="000000"/>
              <w:left w:val="single" w:sz="12" w:space="0" w:color="000000"/>
              <w:bottom w:val="single" w:sz="5" w:space="0" w:color="000000"/>
              <w:right w:val="single" w:sz="5" w:space="0" w:color="000000"/>
            </w:tcBorders>
          </w:tcPr>
          <w:p>
            <w:pPr>
              <w:pStyle w:val="TableParagraph"/>
              <w:spacing w:line="240" w:lineRule="auto" w:before="11"/>
              <w:ind w:right="0"/>
              <w:jc w:val="left"/>
              <w:rPr>
                <w:rFonts w:ascii="標楷體" w:hAnsi="標楷體" w:cs="標楷體" w:eastAsia="標楷體"/>
                <w:b/>
                <w:bCs/>
                <w:sz w:val="20"/>
                <w:szCs w:val="20"/>
              </w:rPr>
            </w:pPr>
          </w:p>
          <w:p>
            <w:pPr>
              <w:pStyle w:val="TableParagraph"/>
              <w:spacing w:line="240" w:lineRule="auto"/>
              <w:ind w:left="44" w:right="0"/>
              <w:jc w:val="left"/>
              <w:rPr>
                <w:rFonts w:ascii="標楷體" w:hAnsi="標楷體" w:cs="標楷體" w:eastAsia="標楷體"/>
                <w:sz w:val="24"/>
                <w:szCs w:val="24"/>
              </w:rPr>
            </w:pPr>
            <w:r>
              <w:rPr>
                <w:rFonts w:ascii="Times New Roman" w:hAnsi="Times New Roman" w:cs="Times New Roman" w:eastAsia="Times New Roman"/>
                <w:spacing w:val="-2"/>
                <w:sz w:val="24"/>
                <w:szCs w:val="24"/>
              </w:rPr>
              <w:t>104.6.23</w:t>
            </w:r>
            <w:r>
              <w:rPr>
                <w:rFonts w:ascii="標楷體" w:hAnsi="標楷體" w:cs="標楷體" w:eastAsia="標楷體"/>
                <w:spacing w:val="-2"/>
                <w:sz w:val="24"/>
                <w:szCs w:val="24"/>
              </w:rPr>
              <w:t>（星期二）</w:t>
            </w:r>
            <w:r>
              <w:rPr>
                <w:rFonts w:ascii="Times New Roman" w:hAnsi="Times New Roman" w:cs="Times New Roman" w:eastAsia="Times New Roman"/>
                <w:spacing w:val="-2"/>
                <w:sz w:val="24"/>
                <w:szCs w:val="24"/>
              </w:rPr>
              <w:t>12</w:t>
            </w:r>
            <w:r>
              <w:rPr>
                <w:rFonts w:ascii="標楷體" w:hAnsi="標楷體" w:cs="標楷體" w:eastAsia="標楷體"/>
                <w:spacing w:val="-2"/>
                <w:sz w:val="24"/>
                <w:szCs w:val="24"/>
              </w:rPr>
              <w:t>：</w:t>
            </w:r>
            <w:r>
              <w:rPr>
                <w:rFonts w:ascii="Times New Roman" w:hAnsi="Times New Roman" w:cs="Times New Roman" w:eastAsia="Times New Roman"/>
                <w:spacing w:val="-2"/>
                <w:sz w:val="24"/>
                <w:szCs w:val="24"/>
              </w:rPr>
              <w:t>00</w:t>
            </w:r>
            <w:r>
              <w:rPr>
                <w:rFonts w:ascii="Times New Roman" w:hAnsi="Times New Roman" w:cs="Times New Roman" w:eastAsia="Times New Roman"/>
                <w:sz w:val="24"/>
                <w:szCs w:val="24"/>
              </w:rPr>
              <w:t> </w:t>
            </w:r>
            <w:r>
              <w:rPr>
                <w:rFonts w:ascii="標楷體" w:hAnsi="標楷體" w:cs="標楷體" w:eastAsia="標楷體"/>
                <w:sz w:val="24"/>
                <w:szCs w:val="24"/>
              </w:rPr>
              <w:t>前</w:t>
            </w:r>
          </w:p>
        </w:tc>
        <w:tc>
          <w:tcPr>
            <w:tcW w:w="3660"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1"/>
              <w:ind w:right="0"/>
              <w:jc w:val="left"/>
              <w:rPr>
                <w:rFonts w:ascii="標楷體" w:hAnsi="標楷體" w:cs="標楷體" w:eastAsia="標楷體"/>
                <w:b/>
                <w:bCs/>
                <w:sz w:val="20"/>
                <w:szCs w:val="20"/>
              </w:rPr>
            </w:pPr>
          </w:p>
          <w:p>
            <w:pPr>
              <w:pStyle w:val="TableParagraph"/>
              <w:spacing w:line="240" w:lineRule="auto"/>
              <w:ind w:left="54" w:right="0"/>
              <w:jc w:val="left"/>
              <w:rPr>
                <w:rFonts w:ascii="標楷體" w:hAnsi="標楷體" w:cs="標楷體" w:eastAsia="標楷體"/>
                <w:sz w:val="24"/>
                <w:szCs w:val="24"/>
              </w:rPr>
            </w:pPr>
            <w:r>
              <w:rPr>
                <w:rFonts w:ascii="標楷體" w:hAnsi="標楷體" w:cs="標楷體" w:eastAsia="標楷體"/>
                <w:sz w:val="24"/>
                <w:szCs w:val="24"/>
              </w:rPr>
              <w:t>甄審結果複查</w:t>
            </w:r>
          </w:p>
        </w:tc>
        <w:tc>
          <w:tcPr>
            <w:tcW w:w="3044" w:type="dxa"/>
            <w:tcBorders>
              <w:top w:val="single" w:sz="5" w:space="0" w:color="000000"/>
              <w:left w:val="single" w:sz="5" w:space="0" w:color="000000"/>
              <w:bottom w:val="single" w:sz="5" w:space="0" w:color="000000"/>
              <w:right w:val="single" w:sz="12" w:space="0" w:color="000000"/>
            </w:tcBorders>
          </w:tcPr>
          <w:p>
            <w:pPr>
              <w:pStyle w:val="TableParagraph"/>
              <w:spacing w:line="274" w:lineRule="exact"/>
              <w:ind w:left="54" w:right="0"/>
              <w:jc w:val="left"/>
              <w:rPr>
                <w:rFonts w:ascii="標楷體" w:hAnsi="標楷體" w:cs="標楷體" w:eastAsia="標楷體"/>
                <w:sz w:val="24"/>
                <w:szCs w:val="24"/>
              </w:rPr>
            </w:pPr>
            <w:r>
              <w:rPr>
                <w:rFonts w:ascii="標楷體" w:hAnsi="標楷體" w:cs="標楷體" w:eastAsia="標楷體"/>
                <w:spacing w:val="3"/>
                <w:sz w:val="24"/>
                <w:szCs w:val="24"/>
              </w:rPr>
              <w:t>有疑義者以傳真方式向所報</w:t>
            </w:r>
          </w:p>
          <w:p>
            <w:pPr>
              <w:pStyle w:val="TableParagraph"/>
              <w:spacing w:line="312" w:lineRule="exact"/>
              <w:ind w:left="54" w:right="0"/>
              <w:jc w:val="left"/>
              <w:rPr>
                <w:rFonts w:ascii="標楷體" w:hAnsi="標楷體" w:cs="標楷體" w:eastAsia="標楷體"/>
                <w:sz w:val="24"/>
                <w:szCs w:val="24"/>
              </w:rPr>
            </w:pPr>
            <w:r>
              <w:rPr>
                <w:rFonts w:ascii="標楷體" w:hAnsi="標楷體" w:cs="標楷體" w:eastAsia="標楷體"/>
                <w:sz w:val="24"/>
                <w:szCs w:val="24"/>
              </w:rPr>
              <w:t>名甄審學校申請複查</w:t>
            </w:r>
          </w:p>
          <w:p>
            <w:pPr>
              <w:pStyle w:val="TableParagraph"/>
              <w:spacing w:line="313" w:lineRule="exact"/>
              <w:ind w:left="54" w:right="-56"/>
              <w:jc w:val="left"/>
              <w:rPr>
                <w:rFonts w:ascii="標楷體" w:hAnsi="標楷體" w:cs="標楷體" w:eastAsia="標楷體"/>
                <w:sz w:val="24"/>
                <w:szCs w:val="24"/>
              </w:rPr>
            </w:pPr>
            <w:r>
              <w:rPr>
                <w:rFonts w:ascii="標楷體" w:hAnsi="標楷體" w:cs="標楷體" w:eastAsia="標楷體"/>
                <w:spacing w:val="-8"/>
                <w:sz w:val="24"/>
                <w:szCs w:val="24"/>
              </w:rPr>
              <w:t>（須以電話確認已收到傳真）</w:t>
            </w:r>
          </w:p>
        </w:tc>
      </w:tr>
      <w:tr>
        <w:trPr>
          <w:trHeight w:val="634" w:hRule="exact"/>
        </w:trPr>
        <w:tc>
          <w:tcPr>
            <w:tcW w:w="3164" w:type="dxa"/>
            <w:tcBorders>
              <w:top w:val="single" w:sz="5" w:space="0" w:color="000000"/>
              <w:left w:val="single" w:sz="12" w:space="0" w:color="000000"/>
              <w:bottom w:val="single" w:sz="5" w:space="0" w:color="000000"/>
              <w:right w:val="single" w:sz="5" w:space="0" w:color="000000"/>
            </w:tcBorders>
          </w:tcPr>
          <w:p>
            <w:pPr>
              <w:pStyle w:val="TableParagraph"/>
              <w:spacing w:line="276" w:lineRule="exact"/>
              <w:ind w:left="44" w:right="0"/>
              <w:jc w:val="left"/>
              <w:rPr>
                <w:rFonts w:ascii="標楷體" w:hAnsi="標楷體" w:cs="標楷體" w:eastAsia="標楷體"/>
                <w:sz w:val="24"/>
                <w:szCs w:val="24"/>
              </w:rPr>
            </w:pPr>
            <w:r>
              <w:rPr>
                <w:rFonts w:ascii="Times New Roman" w:hAnsi="Times New Roman" w:cs="Times New Roman" w:eastAsia="Times New Roman"/>
                <w:spacing w:val="-2"/>
                <w:sz w:val="24"/>
                <w:szCs w:val="24"/>
              </w:rPr>
              <w:t>104.6.24</w:t>
            </w:r>
            <w:r>
              <w:rPr>
                <w:rFonts w:ascii="標楷體" w:hAnsi="標楷體" w:cs="標楷體" w:eastAsia="標楷體"/>
                <w:spacing w:val="-2"/>
                <w:sz w:val="24"/>
                <w:szCs w:val="24"/>
              </w:rPr>
              <w:t>（星期三）</w:t>
            </w:r>
            <w:r>
              <w:rPr>
                <w:rFonts w:ascii="Times New Roman" w:hAnsi="Times New Roman" w:cs="Times New Roman" w:eastAsia="Times New Roman"/>
                <w:spacing w:val="-2"/>
                <w:sz w:val="24"/>
                <w:szCs w:val="24"/>
              </w:rPr>
              <w:t>10</w:t>
            </w:r>
            <w:r>
              <w:rPr>
                <w:rFonts w:ascii="標楷體" w:hAnsi="標楷體" w:cs="標楷體" w:eastAsia="標楷體"/>
                <w:spacing w:val="-2"/>
                <w:sz w:val="24"/>
                <w:szCs w:val="24"/>
              </w:rPr>
              <w:t>：</w:t>
            </w:r>
            <w:r>
              <w:rPr>
                <w:rFonts w:ascii="Times New Roman" w:hAnsi="Times New Roman" w:cs="Times New Roman" w:eastAsia="Times New Roman"/>
                <w:spacing w:val="-2"/>
                <w:sz w:val="24"/>
                <w:szCs w:val="24"/>
              </w:rPr>
              <w:t>00</w:t>
            </w:r>
            <w:r>
              <w:rPr>
                <w:rFonts w:ascii="Times New Roman" w:hAnsi="Times New Roman" w:cs="Times New Roman" w:eastAsia="Times New Roman"/>
                <w:sz w:val="24"/>
                <w:szCs w:val="24"/>
              </w:rPr>
              <w:t> </w:t>
            </w:r>
            <w:r>
              <w:rPr>
                <w:rFonts w:ascii="標楷體" w:hAnsi="標楷體" w:cs="標楷體" w:eastAsia="標楷體"/>
                <w:sz w:val="24"/>
                <w:szCs w:val="24"/>
              </w:rPr>
              <w:t>起</w:t>
            </w:r>
          </w:p>
          <w:p>
            <w:pPr>
              <w:pStyle w:val="TableParagraph"/>
              <w:spacing w:line="315" w:lineRule="exact"/>
              <w:ind w:left="44" w:right="0"/>
              <w:jc w:val="left"/>
              <w:rPr>
                <w:rFonts w:ascii="標楷體" w:hAnsi="標楷體" w:cs="標楷體" w:eastAsia="標楷體"/>
                <w:sz w:val="24"/>
                <w:szCs w:val="24"/>
              </w:rPr>
            </w:pPr>
            <w:r>
              <w:rPr>
                <w:rFonts w:ascii="Times New Roman" w:hAnsi="Times New Roman" w:cs="Times New Roman" w:eastAsia="Times New Roman"/>
                <w:spacing w:val="-2"/>
                <w:sz w:val="24"/>
                <w:szCs w:val="24"/>
              </w:rPr>
              <w:t>104.6.26</w:t>
            </w:r>
            <w:r>
              <w:rPr>
                <w:rFonts w:ascii="標楷體" w:hAnsi="標楷體" w:cs="標楷體" w:eastAsia="標楷體"/>
                <w:spacing w:val="-2"/>
                <w:sz w:val="24"/>
                <w:szCs w:val="24"/>
              </w:rPr>
              <w:t>（星期五）</w:t>
            </w:r>
            <w:r>
              <w:rPr>
                <w:rFonts w:ascii="Times New Roman" w:hAnsi="Times New Roman" w:cs="Times New Roman" w:eastAsia="Times New Roman"/>
                <w:spacing w:val="-2"/>
                <w:sz w:val="24"/>
                <w:szCs w:val="24"/>
              </w:rPr>
              <w:t>17</w:t>
            </w:r>
            <w:r>
              <w:rPr>
                <w:rFonts w:ascii="標楷體" w:hAnsi="標楷體" w:cs="標楷體" w:eastAsia="標楷體"/>
                <w:spacing w:val="-2"/>
                <w:sz w:val="24"/>
                <w:szCs w:val="24"/>
              </w:rPr>
              <w:t>：</w:t>
            </w:r>
            <w:r>
              <w:rPr>
                <w:rFonts w:ascii="Times New Roman" w:hAnsi="Times New Roman" w:cs="Times New Roman" w:eastAsia="Times New Roman"/>
                <w:spacing w:val="-2"/>
                <w:sz w:val="24"/>
                <w:szCs w:val="24"/>
              </w:rPr>
              <w:t>00</w:t>
            </w:r>
            <w:r>
              <w:rPr>
                <w:rFonts w:ascii="Times New Roman" w:hAnsi="Times New Roman" w:cs="Times New Roman" w:eastAsia="Times New Roman"/>
                <w:sz w:val="24"/>
                <w:szCs w:val="24"/>
              </w:rPr>
              <w:t> </w:t>
            </w:r>
            <w:r>
              <w:rPr>
                <w:rFonts w:ascii="標楷體" w:hAnsi="標楷體" w:cs="標楷體" w:eastAsia="標楷體"/>
                <w:sz w:val="24"/>
                <w:szCs w:val="24"/>
              </w:rPr>
              <w:t>止</w:t>
            </w:r>
          </w:p>
        </w:tc>
        <w:tc>
          <w:tcPr>
            <w:tcW w:w="3660" w:type="dxa"/>
            <w:tcBorders>
              <w:top w:val="single" w:sz="5" w:space="0" w:color="000000"/>
              <w:left w:val="single" w:sz="5" w:space="0" w:color="000000"/>
              <w:bottom w:val="single" w:sz="5" w:space="0" w:color="000000"/>
              <w:right w:val="single" w:sz="5" w:space="0" w:color="000000"/>
            </w:tcBorders>
          </w:tcPr>
          <w:p>
            <w:pPr>
              <w:pStyle w:val="TableParagraph"/>
              <w:spacing w:line="274" w:lineRule="exact"/>
              <w:ind w:left="54" w:right="0"/>
              <w:jc w:val="left"/>
              <w:rPr>
                <w:rFonts w:ascii="標楷體" w:hAnsi="標楷體" w:cs="標楷體" w:eastAsia="標楷體"/>
                <w:sz w:val="24"/>
                <w:szCs w:val="24"/>
              </w:rPr>
            </w:pPr>
            <w:r>
              <w:rPr>
                <w:rFonts w:ascii="標楷體" w:hAnsi="標楷體" w:cs="標楷體" w:eastAsia="標楷體"/>
                <w:sz w:val="24"/>
                <w:szCs w:val="24"/>
              </w:rPr>
              <w:t>正取</w:t>
            </w:r>
            <w:r>
              <w:rPr>
                <w:rFonts w:ascii="標楷體" w:hAnsi="標楷體" w:cs="標楷體" w:eastAsia="標楷體"/>
                <w:spacing w:val="-48"/>
                <w:sz w:val="24"/>
                <w:szCs w:val="24"/>
              </w:rPr>
              <w:t>生、</w:t>
            </w:r>
            <w:r>
              <w:rPr>
                <w:rFonts w:ascii="標楷體" w:hAnsi="標楷體" w:cs="標楷體" w:eastAsia="標楷體"/>
                <w:sz w:val="24"/>
                <w:szCs w:val="24"/>
              </w:rPr>
              <w:t>備取生至本委員會網站登</w:t>
            </w:r>
          </w:p>
          <w:p>
            <w:pPr>
              <w:pStyle w:val="TableParagraph"/>
              <w:spacing w:line="313" w:lineRule="exact"/>
              <w:ind w:left="54" w:right="0"/>
              <w:jc w:val="left"/>
              <w:rPr>
                <w:rFonts w:ascii="標楷體" w:hAnsi="標楷體" w:cs="標楷體" w:eastAsia="標楷體"/>
                <w:sz w:val="24"/>
                <w:szCs w:val="24"/>
              </w:rPr>
            </w:pPr>
            <w:r>
              <w:rPr>
                <w:rFonts w:ascii="標楷體" w:hAnsi="標楷體" w:cs="標楷體" w:eastAsia="標楷體"/>
                <w:sz w:val="24"/>
                <w:szCs w:val="24"/>
              </w:rPr>
              <w:t>記就讀志願序</w:t>
            </w:r>
          </w:p>
        </w:tc>
        <w:tc>
          <w:tcPr>
            <w:tcW w:w="3044" w:type="dxa"/>
            <w:tcBorders>
              <w:top w:val="single" w:sz="5" w:space="0" w:color="000000"/>
              <w:left w:val="single" w:sz="5" w:space="0" w:color="000000"/>
              <w:bottom w:val="single" w:sz="5" w:space="0" w:color="000000"/>
              <w:right w:val="single" w:sz="12" w:space="0" w:color="000000"/>
            </w:tcBorders>
          </w:tcPr>
          <w:p>
            <w:pPr/>
          </w:p>
        </w:tc>
      </w:tr>
      <w:tr>
        <w:trPr>
          <w:trHeight w:val="463" w:hRule="exact"/>
        </w:trPr>
        <w:tc>
          <w:tcPr>
            <w:tcW w:w="3164" w:type="dxa"/>
            <w:tcBorders>
              <w:top w:val="single" w:sz="5" w:space="0" w:color="000000"/>
              <w:left w:val="single" w:sz="12" w:space="0" w:color="000000"/>
              <w:bottom w:val="single" w:sz="5" w:space="0" w:color="000000"/>
              <w:right w:val="single" w:sz="5" w:space="0" w:color="000000"/>
            </w:tcBorders>
          </w:tcPr>
          <w:p>
            <w:pPr>
              <w:pStyle w:val="TableParagraph"/>
              <w:spacing w:line="240" w:lineRule="auto" w:before="32"/>
              <w:ind w:left="44" w:right="0"/>
              <w:jc w:val="left"/>
              <w:rPr>
                <w:rFonts w:ascii="標楷體" w:hAnsi="標楷體" w:cs="標楷體" w:eastAsia="標楷體"/>
                <w:sz w:val="24"/>
                <w:szCs w:val="24"/>
              </w:rPr>
            </w:pPr>
            <w:r>
              <w:rPr>
                <w:rFonts w:ascii="Times New Roman" w:hAnsi="Times New Roman" w:cs="Times New Roman" w:eastAsia="Times New Roman"/>
                <w:spacing w:val="-1"/>
                <w:sz w:val="24"/>
                <w:szCs w:val="24"/>
              </w:rPr>
              <w:t>104.7.1</w:t>
            </w:r>
            <w:r>
              <w:rPr>
                <w:rFonts w:ascii="標楷體" w:hAnsi="標楷體" w:cs="標楷體" w:eastAsia="標楷體"/>
                <w:spacing w:val="-1"/>
                <w:sz w:val="24"/>
                <w:szCs w:val="24"/>
              </w:rPr>
              <w:t>（星期三）</w:t>
            </w:r>
            <w:r>
              <w:rPr>
                <w:rFonts w:ascii="Times New Roman" w:hAnsi="Times New Roman" w:cs="Times New Roman" w:eastAsia="Times New Roman"/>
                <w:spacing w:val="-1"/>
                <w:sz w:val="24"/>
                <w:szCs w:val="24"/>
              </w:rPr>
              <w:t>10</w:t>
            </w:r>
            <w:r>
              <w:rPr>
                <w:rFonts w:ascii="標楷體" w:hAnsi="標楷體" w:cs="標楷體" w:eastAsia="標楷體"/>
                <w:spacing w:val="-1"/>
                <w:sz w:val="24"/>
                <w:szCs w:val="24"/>
              </w:rPr>
              <w:t>：</w:t>
            </w:r>
            <w:r>
              <w:rPr>
                <w:rFonts w:ascii="Times New Roman" w:hAnsi="Times New Roman" w:cs="Times New Roman" w:eastAsia="Times New Roman"/>
                <w:spacing w:val="-1"/>
                <w:sz w:val="24"/>
                <w:szCs w:val="24"/>
              </w:rPr>
              <w:t>00</w:t>
            </w:r>
            <w:r>
              <w:rPr>
                <w:rFonts w:ascii="Times New Roman" w:hAnsi="Times New Roman" w:cs="Times New Roman" w:eastAsia="Times New Roman"/>
                <w:sz w:val="24"/>
                <w:szCs w:val="24"/>
              </w:rPr>
              <w:t> </w:t>
            </w:r>
            <w:r>
              <w:rPr>
                <w:rFonts w:ascii="標楷體" w:hAnsi="標楷體" w:cs="標楷體" w:eastAsia="標楷體"/>
                <w:sz w:val="24"/>
                <w:szCs w:val="24"/>
              </w:rPr>
              <w:t>起</w:t>
            </w:r>
          </w:p>
        </w:tc>
        <w:tc>
          <w:tcPr>
            <w:tcW w:w="3660"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32"/>
              <w:ind w:left="54" w:right="0"/>
              <w:jc w:val="left"/>
              <w:rPr>
                <w:rFonts w:ascii="標楷體" w:hAnsi="標楷體" w:cs="標楷體" w:eastAsia="標楷體"/>
                <w:sz w:val="24"/>
                <w:szCs w:val="24"/>
              </w:rPr>
            </w:pPr>
            <w:r>
              <w:rPr>
                <w:rFonts w:ascii="標楷體" w:hAnsi="標楷體" w:cs="標楷體" w:eastAsia="標楷體"/>
                <w:sz w:val="24"/>
                <w:szCs w:val="24"/>
              </w:rPr>
              <w:t>就讀志願序統一分發放榜</w:t>
            </w:r>
          </w:p>
        </w:tc>
        <w:tc>
          <w:tcPr>
            <w:tcW w:w="3044" w:type="dxa"/>
            <w:tcBorders>
              <w:top w:val="single" w:sz="5" w:space="0" w:color="000000"/>
              <w:left w:val="single" w:sz="5" w:space="0" w:color="000000"/>
              <w:bottom w:val="single" w:sz="5" w:space="0" w:color="000000"/>
              <w:right w:val="single" w:sz="12" w:space="0" w:color="000000"/>
            </w:tcBorders>
          </w:tcPr>
          <w:p>
            <w:pPr>
              <w:pStyle w:val="TableParagraph"/>
              <w:spacing w:line="240" w:lineRule="auto" w:before="32"/>
              <w:ind w:left="54" w:right="0"/>
              <w:jc w:val="left"/>
              <w:rPr>
                <w:rFonts w:ascii="標楷體" w:hAnsi="標楷體" w:cs="標楷體" w:eastAsia="標楷體"/>
                <w:sz w:val="24"/>
                <w:szCs w:val="24"/>
              </w:rPr>
            </w:pPr>
            <w:r>
              <w:rPr>
                <w:rFonts w:ascii="標楷體" w:hAnsi="標楷體" w:cs="標楷體" w:eastAsia="標楷體"/>
                <w:spacing w:val="-16"/>
                <w:sz w:val="24"/>
                <w:szCs w:val="24"/>
              </w:rPr>
              <w:t>本委員會網站公告並提供查詢</w:t>
            </w:r>
          </w:p>
        </w:tc>
      </w:tr>
      <w:tr>
        <w:trPr>
          <w:trHeight w:val="949" w:hRule="exact"/>
        </w:trPr>
        <w:tc>
          <w:tcPr>
            <w:tcW w:w="3164" w:type="dxa"/>
            <w:tcBorders>
              <w:top w:val="single" w:sz="5" w:space="0" w:color="000000"/>
              <w:left w:val="single" w:sz="12" w:space="0" w:color="000000"/>
              <w:bottom w:val="single" w:sz="5" w:space="0" w:color="000000"/>
              <w:right w:val="single" w:sz="5" w:space="0" w:color="000000"/>
            </w:tcBorders>
          </w:tcPr>
          <w:p>
            <w:pPr>
              <w:pStyle w:val="TableParagraph"/>
              <w:spacing w:line="240" w:lineRule="auto" w:before="12"/>
              <w:ind w:right="0"/>
              <w:jc w:val="left"/>
              <w:rPr>
                <w:rFonts w:ascii="標楷體" w:hAnsi="標楷體" w:cs="標楷體" w:eastAsia="標楷體"/>
                <w:b/>
                <w:bCs/>
                <w:sz w:val="20"/>
                <w:szCs w:val="20"/>
              </w:rPr>
            </w:pPr>
          </w:p>
          <w:p>
            <w:pPr>
              <w:pStyle w:val="TableParagraph"/>
              <w:spacing w:line="240" w:lineRule="auto"/>
              <w:ind w:left="44" w:right="0"/>
              <w:jc w:val="left"/>
              <w:rPr>
                <w:rFonts w:ascii="標楷體" w:hAnsi="標楷體" w:cs="標楷體" w:eastAsia="標楷體"/>
                <w:sz w:val="24"/>
                <w:szCs w:val="24"/>
              </w:rPr>
            </w:pPr>
            <w:r>
              <w:rPr>
                <w:rFonts w:ascii="Times New Roman" w:hAnsi="Times New Roman" w:cs="Times New Roman" w:eastAsia="Times New Roman"/>
                <w:spacing w:val="-1"/>
                <w:sz w:val="24"/>
                <w:szCs w:val="24"/>
              </w:rPr>
              <w:t>104.7.2</w:t>
            </w:r>
            <w:r>
              <w:rPr>
                <w:rFonts w:ascii="標楷體" w:hAnsi="標楷體" w:cs="標楷體" w:eastAsia="標楷體"/>
                <w:spacing w:val="-1"/>
                <w:sz w:val="24"/>
                <w:szCs w:val="24"/>
              </w:rPr>
              <w:t>（星期四）</w:t>
            </w:r>
            <w:r>
              <w:rPr>
                <w:rFonts w:ascii="Times New Roman" w:hAnsi="Times New Roman" w:cs="Times New Roman" w:eastAsia="Times New Roman"/>
                <w:spacing w:val="-1"/>
                <w:sz w:val="24"/>
                <w:szCs w:val="24"/>
              </w:rPr>
              <w:t>12</w:t>
            </w:r>
            <w:r>
              <w:rPr>
                <w:rFonts w:ascii="標楷體" w:hAnsi="標楷體" w:cs="標楷體" w:eastAsia="標楷體"/>
                <w:spacing w:val="-1"/>
                <w:sz w:val="24"/>
                <w:szCs w:val="24"/>
              </w:rPr>
              <w:t>：</w:t>
            </w:r>
            <w:r>
              <w:rPr>
                <w:rFonts w:ascii="Times New Roman" w:hAnsi="Times New Roman" w:cs="Times New Roman" w:eastAsia="Times New Roman"/>
                <w:spacing w:val="-1"/>
                <w:sz w:val="24"/>
                <w:szCs w:val="24"/>
              </w:rPr>
              <w:t>00</w:t>
            </w:r>
            <w:r>
              <w:rPr>
                <w:rFonts w:ascii="Times New Roman" w:hAnsi="Times New Roman" w:cs="Times New Roman" w:eastAsia="Times New Roman"/>
                <w:sz w:val="24"/>
                <w:szCs w:val="24"/>
              </w:rPr>
              <w:t> </w:t>
            </w:r>
            <w:r>
              <w:rPr>
                <w:rFonts w:ascii="標楷體" w:hAnsi="標楷體" w:cs="標楷體" w:eastAsia="標楷體"/>
                <w:sz w:val="24"/>
                <w:szCs w:val="24"/>
              </w:rPr>
              <w:t>前</w:t>
            </w:r>
          </w:p>
        </w:tc>
        <w:tc>
          <w:tcPr>
            <w:tcW w:w="3660"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2"/>
              <w:ind w:right="0"/>
              <w:jc w:val="left"/>
              <w:rPr>
                <w:rFonts w:ascii="標楷體" w:hAnsi="標楷體" w:cs="標楷體" w:eastAsia="標楷體"/>
                <w:b/>
                <w:bCs/>
                <w:sz w:val="20"/>
                <w:szCs w:val="20"/>
              </w:rPr>
            </w:pPr>
          </w:p>
          <w:p>
            <w:pPr>
              <w:pStyle w:val="TableParagraph"/>
              <w:spacing w:line="240" w:lineRule="auto"/>
              <w:ind w:left="54" w:right="0"/>
              <w:jc w:val="left"/>
              <w:rPr>
                <w:rFonts w:ascii="標楷體" w:hAnsi="標楷體" w:cs="標楷體" w:eastAsia="標楷體"/>
                <w:sz w:val="24"/>
                <w:szCs w:val="24"/>
              </w:rPr>
            </w:pPr>
            <w:r>
              <w:rPr>
                <w:rFonts w:ascii="標楷體" w:hAnsi="標楷體" w:cs="標楷體" w:eastAsia="標楷體"/>
                <w:sz w:val="24"/>
                <w:szCs w:val="24"/>
              </w:rPr>
              <w:t>就讀志願序統一分發複查</w:t>
            </w:r>
          </w:p>
        </w:tc>
        <w:tc>
          <w:tcPr>
            <w:tcW w:w="3044" w:type="dxa"/>
            <w:tcBorders>
              <w:top w:val="single" w:sz="5" w:space="0" w:color="000000"/>
              <w:left w:val="single" w:sz="5" w:space="0" w:color="000000"/>
              <w:bottom w:val="single" w:sz="5" w:space="0" w:color="000000"/>
              <w:right w:val="single" w:sz="12" w:space="0" w:color="000000"/>
            </w:tcBorders>
          </w:tcPr>
          <w:p>
            <w:pPr>
              <w:pStyle w:val="TableParagraph"/>
              <w:spacing w:line="274" w:lineRule="exact"/>
              <w:ind w:left="54" w:right="0"/>
              <w:jc w:val="left"/>
              <w:rPr>
                <w:rFonts w:ascii="標楷體" w:hAnsi="標楷體" w:cs="標楷體" w:eastAsia="標楷體"/>
                <w:sz w:val="24"/>
                <w:szCs w:val="24"/>
              </w:rPr>
            </w:pPr>
            <w:r>
              <w:rPr>
                <w:rFonts w:ascii="標楷體" w:hAnsi="標楷體" w:cs="標楷體" w:eastAsia="標楷體"/>
                <w:spacing w:val="3"/>
                <w:sz w:val="24"/>
                <w:szCs w:val="24"/>
              </w:rPr>
              <w:t>有疑義者以傳真方式向本委</w:t>
            </w:r>
          </w:p>
          <w:p>
            <w:pPr>
              <w:pStyle w:val="TableParagraph"/>
              <w:spacing w:line="313" w:lineRule="exact"/>
              <w:ind w:left="54" w:right="0"/>
              <w:jc w:val="left"/>
              <w:rPr>
                <w:rFonts w:ascii="標楷體" w:hAnsi="標楷體" w:cs="標楷體" w:eastAsia="標楷體"/>
                <w:sz w:val="24"/>
                <w:szCs w:val="24"/>
              </w:rPr>
            </w:pPr>
            <w:r>
              <w:rPr>
                <w:rFonts w:ascii="標楷體" w:hAnsi="標楷體" w:cs="標楷體" w:eastAsia="標楷體"/>
                <w:sz w:val="24"/>
                <w:szCs w:val="24"/>
              </w:rPr>
              <w:t>員會申請複查</w:t>
            </w:r>
          </w:p>
          <w:p>
            <w:pPr>
              <w:pStyle w:val="TableParagraph"/>
              <w:spacing w:line="240" w:lineRule="auto"/>
              <w:ind w:left="54" w:right="-56"/>
              <w:jc w:val="left"/>
              <w:rPr>
                <w:rFonts w:ascii="標楷體" w:hAnsi="標楷體" w:cs="標楷體" w:eastAsia="標楷體"/>
                <w:sz w:val="24"/>
                <w:szCs w:val="24"/>
              </w:rPr>
            </w:pPr>
            <w:r>
              <w:rPr>
                <w:rFonts w:ascii="標楷體" w:hAnsi="標楷體" w:cs="標楷體" w:eastAsia="標楷體"/>
                <w:spacing w:val="-8"/>
                <w:sz w:val="24"/>
                <w:szCs w:val="24"/>
              </w:rPr>
              <w:t>（須以電話確認已收到傳真）</w:t>
            </w:r>
          </w:p>
        </w:tc>
      </w:tr>
      <w:tr>
        <w:trPr>
          <w:trHeight w:val="634" w:hRule="exact"/>
        </w:trPr>
        <w:tc>
          <w:tcPr>
            <w:tcW w:w="3164" w:type="dxa"/>
            <w:tcBorders>
              <w:top w:val="single" w:sz="5" w:space="0" w:color="000000"/>
              <w:left w:val="single" w:sz="12" w:space="0" w:color="000000"/>
              <w:bottom w:val="single" w:sz="5" w:space="0" w:color="000000"/>
              <w:right w:val="single" w:sz="5" w:space="0" w:color="000000"/>
            </w:tcBorders>
          </w:tcPr>
          <w:p>
            <w:pPr>
              <w:pStyle w:val="TableParagraph"/>
              <w:spacing w:line="240" w:lineRule="auto" w:before="116"/>
              <w:ind w:left="44" w:right="0"/>
              <w:jc w:val="left"/>
              <w:rPr>
                <w:rFonts w:ascii="標楷體" w:hAnsi="標楷體" w:cs="標楷體" w:eastAsia="標楷體"/>
                <w:sz w:val="24"/>
                <w:szCs w:val="24"/>
              </w:rPr>
            </w:pPr>
            <w:r>
              <w:rPr>
                <w:rFonts w:ascii="Times New Roman" w:hAnsi="Times New Roman" w:cs="Times New Roman" w:eastAsia="Times New Roman"/>
                <w:spacing w:val="-2"/>
                <w:sz w:val="24"/>
                <w:szCs w:val="24"/>
              </w:rPr>
              <w:t>104.7.14</w:t>
            </w:r>
            <w:r>
              <w:rPr>
                <w:rFonts w:ascii="標楷體" w:hAnsi="標楷體" w:cs="標楷體" w:eastAsia="標楷體"/>
                <w:spacing w:val="-2"/>
                <w:sz w:val="24"/>
                <w:szCs w:val="24"/>
              </w:rPr>
              <w:t>（星期二）</w:t>
            </w:r>
            <w:r>
              <w:rPr>
                <w:rFonts w:ascii="Times New Roman" w:hAnsi="Times New Roman" w:cs="Times New Roman" w:eastAsia="Times New Roman"/>
                <w:spacing w:val="-2"/>
                <w:sz w:val="24"/>
                <w:szCs w:val="24"/>
              </w:rPr>
              <w:t>12</w:t>
            </w:r>
            <w:r>
              <w:rPr>
                <w:rFonts w:ascii="標楷體" w:hAnsi="標楷體" w:cs="標楷體" w:eastAsia="標楷體"/>
                <w:spacing w:val="-2"/>
                <w:sz w:val="24"/>
                <w:szCs w:val="24"/>
              </w:rPr>
              <w:t>：</w:t>
            </w:r>
            <w:r>
              <w:rPr>
                <w:rFonts w:ascii="Times New Roman" w:hAnsi="Times New Roman" w:cs="Times New Roman" w:eastAsia="Times New Roman"/>
                <w:spacing w:val="-2"/>
                <w:sz w:val="24"/>
                <w:szCs w:val="24"/>
              </w:rPr>
              <w:t>00</w:t>
            </w:r>
            <w:r>
              <w:rPr>
                <w:rFonts w:ascii="Times New Roman" w:hAnsi="Times New Roman" w:cs="Times New Roman" w:eastAsia="Times New Roman"/>
                <w:sz w:val="24"/>
                <w:szCs w:val="24"/>
              </w:rPr>
              <w:t> </w:t>
            </w:r>
            <w:r>
              <w:rPr>
                <w:rFonts w:ascii="標楷體" w:hAnsi="標楷體" w:cs="標楷體" w:eastAsia="標楷體"/>
                <w:sz w:val="24"/>
                <w:szCs w:val="24"/>
              </w:rPr>
              <w:t>前</w:t>
            </w:r>
          </w:p>
        </w:tc>
        <w:tc>
          <w:tcPr>
            <w:tcW w:w="3660"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16"/>
              <w:ind w:left="54" w:right="0"/>
              <w:jc w:val="left"/>
              <w:rPr>
                <w:rFonts w:ascii="標楷體" w:hAnsi="標楷體" w:cs="標楷體" w:eastAsia="標楷體"/>
                <w:sz w:val="24"/>
                <w:szCs w:val="24"/>
              </w:rPr>
            </w:pPr>
            <w:r>
              <w:rPr>
                <w:rFonts w:ascii="標楷體" w:hAnsi="標楷體" w:cs="標楷體" w:eastAsia="標楷體"/>
                <w:sz w:val="24"/>
                <w:szCs w:val="24"/>
              </w:rPr>
              <w:t>報到截止</w:t>
            </w:r>
          </w:p>
        </w:tc>
        <w:tc>
          <w:tcPr>
            <w:tcW w:w="3044" w:type="dxa"/>
            <w:tcBorders>
              <w:top w:val="single" w:sz="5" w:space="0" w:color="000000"/>
              <w:left w:val="single" w:sz="5" w:space="0" w:color="000000"/>
              <w:bottom w:val="single" w:sz="5" w:space="0" w:color="000000"/>
              <w:right w:val="single" w:sz="12" w:space="0" w:color="000000"/>
            </w:tcBorders>
          </w:tcPr>
          <w:p>
            <w:pPr>
              <w:pStyle w:val="TableParagraph"/>
              <w:spacing w:line="274" w:lineRule="exact"/>
              <w:ind w:left="54" w:right="0"/>
              <w:jc w:val="left"/>
              <w:rPr>
                <w:rFonts w:ascii="標楷體" w:hAnsi="標楷體" w:cs="標楷體" w:eastAsia="標楷體"/>
                <w:sz w:val="24"/>
                <w:szCs w:val="24"/>
              </w:rPr>
            </w:pPr>
            <w:r>
              <w:rPr>
                <w:rFonts w:ascii="標楷體" w:hAnsi="標楷體" w:cs="標楷體" w:eastAsia="標楷體"/>
                <w:spacing w:val="3"/>
                <w:sz w:val="24"/>
                <w:szCs w:val="24"/>
              </w:rPr>
              <w:t>依各甄審學校規定之報到時</w:t>
            </w:r>
          </w:p>
          <w:p>
            <w:pPr>
              <w:pStyle w:val="TableParagraph"/>
              <w:spacing w:line="313" w:lineRule="exact"/>
              <w:ind w:left="54" w:right="0"/>
              <w:jc w:val="left"/>
              <w:rPr>
                <w:rFonts w:ascii="標楷體" w:hAnsi="標楷體" w:cs="標楷體" w:eastAsia="標楷體"/>
                <w:sz w:val="24"/>
                <w:szCs w:val="24"/>
              </w:rPr>
            </w:pPr>
            <w:r>
              <w:rPr>
                <w:rFonts w:ascii="標楷體" w:hAnsi="標楷體" w:cs="標楷體" w:eastAsia="標楷體"/>
                <w:sz w:val="24"/>
                <w:szCs w:val="24"/>
              </w:rPr>
              <w:t>間辦理</w:t>
            </w:r>
          </w:p>
        </w:tc>
      </w:tr>
      <w:tr>
        <w:trPr>
          <w:trHeight w:val="653" w:hRule="exact"/>
        </w:trPr>
        <w:tc>
          <w:tcPr>
            <w:tcW w:w="3164" w:type="dxa"/>
            <w:tcBorders>
              <w:top w:val="single" w:sz="5" w:space="0" w:color="000000"/>
              <w:left w:val="single" w:sz="12" w:space="0" w:color="000000"/>
              <w:bottom w:val="single" w:sz="12" w:space="0" w:color="000000"/>
              <w:right w:val="single" w:sz="5" w:space="0" w:color="000000"/>
            </w:tcBorders>
          </w:tcPr>
          <w:p>
            <w:pPr>
              <w:pStyle w:val="TableParagraph"/>
              <w:spacing w:line="240" w:lineRule="auto" w:before="116"/>
              <w:ind w:left="44" w:right="0"/>
              <w:jc w:val="left"/>
              <w:rPr>
                <w:rFonts w:ascii="標楷體" w:hAnsi="標楷體" w:cs="標楷體" w:eastAsia="標楷體"/>
                <w:sz w:val="24"/>
                <w:szCs w:val="24"/>
              </w:rPr>
            </w:pPr>
            <w:r>
              <w:rPr>
                <w:rFonts w:ascii="Times New Roman" w:hAnsi="Times New Roman" w:cs="Times New Roman" w:eastAsia="Times New Roman"/>
                <w:spacing w:val="-2"/>
                <w:sz w:val="24"/>
                <w:szCs w:val="24"/>
              </w:rPr>
              <w:t>104.7.14</w:t>
            </w:r>
            <w:r>
              <w:rPr>
                <w:rFonts w:ascii="標楷體" w:hAnsi="標楷體" w:cs="標楷體" w:eastAsia="標楷體"/>
                <w:spacing w:val="-2"/>
                <w:sz w:val="24"/>
                <w:szCs w:val="24"/>
              </w:rPr>
              <w:t>（星期二）</w:t>
            </w:r>
            <w:r>
              <w:rPr>
                <w:rFonts w:ascii="Times New Roman" w:hAnsi="Times New Roman" w:cs="Times New Roman" w:eastAsia="Times New Roman"/>
                <w:spacing w:val="-2"/>
                <w:sz w:val="24"/>
                <w:szCs w:val="24"/>
              </w:rPr>
              <w:t>17</w:t>
            </w:r>
            <w:r>
              <w:rPr>
                <w:rFonts w:ascii="標楷體" w:hAnsi="標楷體" w:cs="標楷體" w:eastAsia="標楷體"/>
                <w:spacing w:val="-2"/>
                <w:sz w:val="24"/>
                <w:szCs w:val="24"/>
              </w:rPr>
              <w:t>：</w:t>
            </w:r>
            <w:r>
              <w:rPr>
                <w:rFonts w:ascii="Times New Roman" w:hAnsi="Times New Roman" w:cs="Times New Roman" w:eastAsia="Times New Roman"/>
                <w:spacing w:val="-2"/>
                <w:sz w:val="24"/>
                <w:szCs w:val="24"/>
              </w:rPr>
              <w:t>00</w:t>
            </w:r>
            <w:r>
              <w:rPr>
                <w:rFonts w:ascii="Times New Roman" w:hAnsi="Times New Roman" w:cs="Times New Roman" w:eastAsia="Times New Roman"/>
                <w:sz w:val="24"/>
                <w:szCs w:val="24"/>
              </w:rPr>
              <w:t> </w:t>
            </w:r>
            <w:r>
              <w:rPr>
                <w:rFonts w:ascii="標楷體" w:hAnsi="標楷體" w:cs="標楷體" w:eastAsia="標楷體"/>
                <w:sz w:val="24"/>
                <w:szCs w:val="24"/>
              </w:rPr>
              <w:t>前</w:t>
            </w:r>
          </w:p>
        </w:tc>
        <w:tc>
          <w:tcPr>
            <w:tcW w:w="3660" w:type="dxa"/>
            <w:tcBorders>
              <w:top w:val="single" w:sz="5" w:space="0" w:color="000000"/>
              <w:left w:val="single" w:sz="5" w:space="0" w:color="000000"/>
              <w:bottom w:val="single" w:sz="12" w:space="0" w:color="000000"/>
              <w:right w:val="single" w:sz="5" w:space="0" w:color="000000"/>
            </w:tcBorders>
          </w:tcPr>
          <w:p>
            <w:pPr>
              <w:pStyle w:val="TableParagraph"/>
              <w:spacing w:line="274" w:lineRule="exact"/>
              <w:ind w:left="54" w:right="0"/>
              <w:jc w:val="left"/>
              <w:rPr>
                <w:rFonts w:ascii="標楷體" w:hAnsi="標楷體" w:cs="標楷體" w:eastAsia="標楷體"/>
                <w:sz w:val="24"/>
                <w:szCs w:val="24"/>
              </w:rPr>
            </w:pPr>
            <w:r>
              <w:rPr>
                <w:rFonts w:ascii="標楷體" w:hAnsi="標楷體" w:cs="標楷體" w:eastAsia="標楷體"/>
                <w:sz w:val="24"/>
                <w:szCs w:val="24"/>
              </w:rPr>
              <w:t>各校向本委員會函告錄取生報到</w:t>
            </w:r>
          </w:p>
          <w:p>
            <w:pPr>
              <w:pStyle w:val="TableParagraph"/>
              <w:spacing w:line="313" w:lineRule="exact"/>
              <w:ind w:left="54" w:right="0"/>
              <w:jc w:val="left"/>
              <w:rPr>
                <w:rFonts w:ascii="標楷體" w:hAnsi="標楷體" w:cs="標楷體" w:eastAsia="標楷體"/>
                <w:sz w:val="24"/>
                <w:szCs w:val="24"/>
              </w:rPr>
            </w:pPr>
            <w:r>
              <w:rPr>
                <w:rFonts w:ascii="標楷體" w:hAnsi="標楷體" w:cs="標楷體" w:eastAsia="標楷體"/>
                <w:sz w:val="24"/>
                <w:szCs w:val="24"/>
              </w:rPr>
              <w:t>及未報到名單</w:t>
            </w:r>
          </w:p>
        </w:tc>
        <w:tc>
          <w:tcPr>
            <w:tcW w:w="3044" w:type="dxa"/>
            <w:tcBorders>
              <w:top w:val="single" w:sz="5" w:space="0" w:color="000000"/>
              <w:left w:val="single" w:sz="5" w:space="0" w:color="000000"/>
              <w:bottom w:val="single" w:sz="12" w:space="0" w:color="000000"/>
              <w:right w:val="single" w:sz="12" w:space="0" w:color="000000"/>
            </w:tcBorders>
          </w:tcPr>
          <w:p>
            <w:pPr/>
          </w:p>
        </w:tc>
      </w:tr>
    </w:tbl>
    <w:p>
      <w:pPr>
        <w:spacing w:line="240" w:lineRule="auto" w:before="6"/>
        <w:rPr>
          <w:rFonts w:ascii="標楷體" w:hAnsi="標楷體" w:cs="標楷體" w:eastAsia="標楷體"/>
          <w:b/>
          <w:bCs/>
          <w:sz w:val="5"/>
          <w:szCs w:val="5"/>
        </w:rPr>
      </w:pPr>
    </w:p>
    <w:p>
      <w:pPr>
        <w:pStyle w:val="BodyText"/>
        <w:spacing w:line="240" w:lineRule="auto"/>
        <w:ind w:right="0"/>
        <w:jc w:val="left"/>
      </w:pPr>
      <w:r>
        <w:rPr/>
        <w:t>本表日期如有變動，以本委員會網站公布及相關公告為準；本委員會網址：</w:t>
      </w:r>
      <w:hyperlink r:id="rId5">
        <w:r>
          <w:rPr>
            <w:rFonts w:ascii="Times New Roman" w:hAnsi="Times New Roman" w:cs="Times New Roman" w:eastAsia="Times New Roman"/>
          </w:rPr>
          <w:t>http://enter42.jctv.ntut.edu.tw</w:t>
        </w:r>
      </w:hyperlink>
      <w:r>
        <w:rPr/>
        <w:t>。</w:t>
      </w:r>
      <w:r>
        <w:rPr/>
      </w:r>
    </w:p>
    <w:sectPr>
      <w:type w:val="continuous"/>
      <w:pgSz w:w="11910" w:h="16840"/>
      <w:pgMar w:top="1080" w:bottom="280" w:left="102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標楷體">
    <w:altName w:val="標楷體"/>
    <w:charset w:val="88"/>
    <w:family w:val="script"/>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38"/>
      <w:ind w:left="112"/>
    </w:pPr>
    <w:rPr>
      <w:rFonts w:ascii="標楷體" w:hAnsi="標楷體" w:eastAsia="標楷體"/>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enter42.jctv.ntut.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2015-02-12T20:34:27Z</dcterms:created>
  <dcterms:modified xsi:type="dcterms:W3CDTF">2015-02-12T20:34:27Z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2014-12-04T00:00:00Z</vt:filetime>
  </property>
  <property fmtid="{D5CDD505-2E9C-101B-9397-08002B2CF9AE}" pid="3" name="LastSaved">
    <vt:filetime>2015-02-12T00:00:00Z</vt:filetime>
  </property>
</Properties>
</file>